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60" w:type="dxa"/>
        <w:tblInd w:w="11349" w:type="dxa"/>
        <w:tblLook w:val="04A0" w:firstRow="1" w:lastRow="0" w:firstColumn="1" w:lastColumn="0" w:noHBand="0" w:noVBand="1"/>
      </w:tblPr>
      <w:tblGrid>
        <w:gridCol w:w="3660"/>
      </w:tblGrid>
      <w:tr w:rsidRPr="005B721C" w:rsidR="005B721C" w:rsidTr="006E2F27" w14:paraId="05A5D29A" w14:textId="77777777">
        <w:trPr>
          <w:trHeight w:val="675"/>
        </w:trPr>
        <w:tc>
          <w:tcPr>
            <w:tcW w:w="3660" w:type="dxa"/>
            <w:vMerge w:val="restart"/>
            <w:tcBorders>
              <w:top w:val="nil"/>
              <w:left w:val="nil"/>
              <w:bottom w:val="nil"/>
              <w:right w:val="nil"/>
            </w:tcBorders>
            <w:shd w:val="clear" w:color="auto" w:fill="auto"/>
            <w:hideMark/>
          </w:tcPr>
          <w:p w:rsidRPr="00F030D7" w:rsidR="00150528" w:rsidP="00150528" w:rsidRDefault="00150528" w14:paraId="003432D2" w14:textId="67368012">
            <w:pPr>
              <w:rPr>
                <w:lang w:val="lt-LT"/>
              </w:rPr>
            </w:pPr>
            <w:r w:rsidRPr="00F030D7">
              <w:rPr>
                <w:lang w:val="lt-LT"/>
              </w:rPr>
              <w:t>202</w:t>
            </w:r>
            <w:r w:rsidRPr="00F030D7" w:rsidR="00D0182E">
              <w:rPr>
                <w:lang w:val="lt-LT"/>
              </w:rPr>
              <w:t>2</w:t>
            </w:r>
            <w:r w:rsidRPr="00F030D7">
              <w:rPr>
                <w:lang w:val="lt-LT"/>
              </w:rPr>
              <w:t xml:space="preserve"> metų kvietimo teikti paraiškas </w:t>
            </w:r>
            <w:r w:rsidRPr="00F030D7" w:rsidR="00E06F63">
              <w:rPr>
                <w:lang w:val="lt-LT"/>
              </w:rPr>
              <w:t xml:space="preserve">Sporto </w:t>
            </w:r>
            <w:r w:rsidRPr="00F030D7">
              <w:rPr>
                <w:lang w:val="lt-LT"/>
              </w:rPr>
              <w:t xml:space="preserve">rėmimo fondo lėšoms gauti sporto projektų, skirtų fizinio aktyvumo veikloms, skatinančioms fizinio aktyvumo plėtrą, sporto inventoriaus ir įrangos įsigijimui, sporto renginių organizavimui ir  </w:t>
            </w:r>
            <w:r w:rsidRPr="00F030D7" w:rsidR="00F33D79">
              <w:rPr>
                <w:lang w:val="lt-LT"/>
              </w:rPr>
              <w:t>asmenų, dirbančių ar teikiančių paslaugas sporto srityje, kvalifikacijos tobulinimui ir sporto informacijos sklaidai</w:t>
            </w:r>
          </w:p>
          <w:p w:rsidRPr="005B721C" w:rsidR="0043340B" w:rsidP="00150528" w:rsidRDefault="00D75B50" w14:paraId="6D8E42CE" w14:textId="45D07F03">
            <w:pPr>
              <w:rPr>
                <w:lang w:val="lt-LT" w:eastAsia="lt-LT"/>
              </w:rPr>
            </w:pPr>
            <w:r w:rsidRPr="00F030D7">
              <w:rPr>
                <w:lang w:val="lt-LT"/>
              </w:rPr>
              <w:t>3</w:t>
            </w:r>
            <w:r w:rsidRPr="00F030D7" w:rsidR="00150528">
              <w:rPr>
                <w:lang w:val="lt-LT"/>
              </w:rPr>
              <w:t xml:space="preserve"> priedas</w:t>
            </w:r>
          </w:p>
        </w:tc>
      </w:tr>
      <w:tr w:rsidRPr="00D13C95" w:rsidR="00027175" w:rsidTr="006E2F27" w14:paraId="4D418C2B" w14:textId="77777777">
        <w:trPr>
          <w:trHeight w:val="3060"/>
        </w:trPr>
        <w:tc>
          <w:tcPr>
            <w:tcW w:w="3660" w:type="dxa"/>
            <w:vMerge/>
            <w:tcBorders>
              <w:top w:val="nil"/>
              <w:left w:val="nil"/>
              <w:bottom w:val="nil"/>
              <w:right w:val="nil"/>
            </w:tcBorders>
            <w:vAlign w:val="center"/>
            <w:hideMark/>
          </w:tcPr>
          <w:p w:rsidRPr="00D13C95" w:rsidR="0043340B" w:rsidRDefault="0043340B" w14:paraId="458CFFE3" w14:textId="77777777">
            <w:pPr>
              <w:rPr>
                <w:lang w:val="lt-LT"/>
              </w:rPr>
            </w:pPr>
          </w:p>
        </w:tc>
      </w:tr>
    </w:tbl>
    <w:p w:rsidRPr="00D13C95" w:rsidR="0031519E" w:rsidP="0009713B" w:rsidRDefault="00030662" w14:paraId="66AB2C41" w14:textId="77777777">
      <w:pPr>
        <w:pStyle w:val="Subject"/>
        <w:jc w:val="right"/>
        <w:rPr>
          <w:szCs w:val="24"/>
          <w:lang w:val="lt-LT"/>
        </w:rPr>
      </w:pPr>
      <w:r w:rsidRPr="00D13C95">
        <w:rPr>
          <w:b w:val="0"/>
          <w:szCs w:val="24"/>
          <w:lang w:val="lt-LT"/>
        </w:rPr>
        <w:t>Vertintojo vardas ir</w:t>
      </w:r>
      <w:r w:rsidRPr="00D13C95" w:rsidR="0031519E">
        <w:rPr>
          <w:b w:val="0"/>
          <w:szCs w:val="24"/>
          <w:lang w:val="lt-LT"/>
        </w:rPr>
        <w:t xml:space="preserve"> pavardė: </w:t>
      </w:r>
      <w:r w:rsidRPr="00D13C95" w:rsidR="00446D8D">
        <w:rPr>
          <w:szCs w:val="24"/>
          <w:lang w:val="lt-LT"/>
        </w:rPr>
        <w:fldChar w:fldCharType="begin">
          <w:ffData>
            <w:name w:val="Text4"/>
            <w:enabled/>
            <w:calcOnExit w:val="0"/>
            <w:textInput/>
          </w:ffData>
        </w:fldChar>
      </w:r>
      <w:r w:rsidRPr="00D13C95" w:rsidR="00446D8D">
        <w:rPr>
          <w:szCs w:val="24"/>
          <w:lang w:val="lt-LT"/>
        </w:rPr>
        <w:instrText xml:space="preserve"> FORMTEXT </w:instrText>
      </w:r>
      <w:r w:rsidRPr="00D13C95" w:rsidR="00446D8D">
        <w:rPr>
          <w:szCs w:val="24"/>
          <w:lang w:val="lt-LT"/>
        </w:rPr>
      </w:r>
      <w:r w:rsidRPr="00D13C95" w:rsidR="00446D8D">
        <w:rPr>
          <w:szCs w:val="24"/>
          <w:lang w:val="lt-LT"/>
        </w:rPr>
        <w:fldChar w:fldCharType="separate"/>
      </w:r>
      <w:r w:rsidRPr="00D13C95" w:rsidR="00446D8D">
        <w:rPr>
          <w:szCs w:val="24"/>
          <w:lang w:val="lt-LT"/>
        </w:rPr>
        <w:t> </w:t>
      </w:r>
      <w:r w:rsidRPr="00D13C95" w:rsidR="00446D8D">
        <w:rPr>
          <w:szCs w:val="24"/>
          <w:lang w:val="lt-LT"/>
        </w:rPr>
        <w:t> </w:t>
      </w:r>
      <w:r w:rsidRPr="00D13C95" w:rsidR="00446D8D">
        <w:rPr>
          <w:szCs w:val="24"/>
          <w:lang w:val="lt-LT"/>
        </w:rPr>
        <w:t> </w:t>
      </w:r>
      <w:r w:rsidRPr="00D13C95" w:rsidR="00446D8D">
        <w:rPr>
          <w:szCs w:val="24"/>
          <w:lang w:val="lt-LT"/>
        </w:rPr>
        <w:t> </w:t>
      </w:r>
      <w:r w:rsidRPr="00D13C95" w:rsidR="00446D8D">
        <w:rPr>
          <w:szCs w:val="24"/>
          <w:lang w:val="lt-LT"/>
        </w:rPr>
        <w:t> </w:t>
      </w:r>
      <w:r w:rsidRPr="00D13C95" w:rsidR="00446D8D">
        <w:rPr>
          <w:szCs w:val="24"/>
          <w:lang w:val="lt-LT"/>
        </w:rPr>
        <w:fldChar w:fldCharType="end"/>
      </w:r>
    </w:p>
    <w:p w:rsidRPr="00D13C95" w:rsidR="00446D8D" w:rsidP="00446D8D" w:rsidRDefault="00446D8D" w14:paraId="1EFD1F87" w14:textId="77777777">
      <w:pPr>
        <w:pStyle w:val="NoteHead"/>
        <w:pBdr>
          <w:top w:val="single" w:color="auto" w:sz="4" w:space="1"/>
          <w:left w:val="single" w:color="auto" w:sz="4" w:space="4"/>
          <w:bottom w:val="single" w:color="auto" w:sz="4" w:space="16"/>
          <w:right w:val="single" w:color="auto" w:sz="4" w:space="4"/>
        </w:pBdr>
        <w:spacing w:before="0" w:after="0"/>
        <w:rPr>
          <w:szCs w:val="24"/>
          <w:lang w:val="lt-LT"/>
        </w:rPr>
      </w:pPr>
    </w:p>
    <w:p w:rsidRPr="00D13C95" w:rsidR="00F5482F" w:rsidP="00446D8D" w:rsidRDefault="00446D8D" w14:paraId="6FAF3DE1" w14:textId="0ED96898">
      <w:pPr>
        <w:pStyle w:val="NoteHead"/>
        <w:pBdr>
          <w:top w:val="single" w:color="auto" w:sz="4" w:space="1"/>
          <w:left w:val="single" w:color="auto" w:sz="4" w:space="4"/>
          <w:bottom w:val="single" w:color="auto" w:sz="4" w:space="16"/>
          <w:right w:val="single" w:color="auto" w:sz="4" w:space="4"/>
        </w:pBdr>
        <w:spacing w:before="0" w:after="0"/>
        <w:rPr>
          <w:szCs w:val="24"/>
          <w:lang w:val="lt-LT"/>
        </w:rPr>
      </w:pPr>
      <w:r w:rsidRPr="00D13C95">
        <w:rPr>
          <w:szCs w:val="24"/>
          <w:lang w:val="lt-LT"/>
        </w:rPr>
        <w:t>SPORTO R</w:t>
      </w:r>
      <w:r w:rsidRPr="00D13C95" w:rsidR="007642E2">
        <w:rPr>
          <w:szCs w:val="24"/>
          <w:lang w:val="lt-LT"/>
        </w:rPr>
        <w:t xml:space="preserve">ĖMIMO FONDO </w:t>
      </w:r>
      <w:r w:rsidRPr="00D13C95" w:rsidR="00BF3100">
        <w:rPr>
          <w:szCs w:val="24"/>
          <w:lang w:val="lt-LT"/>
        </w:rPr>
        <w:t>202</w:t>
      </w:r>
      <w:r w:rsidRPr="00D13C95" w:rsidR="00D0182E">
        <w:rPr>
          <w:szCs w:val="24"/>
          <w:lang w:val="lt-LT"/>
        </w:rPr>
        <w:t>2</w:t>
      </w:r>
      <w:r w:rsidRPr="00D13C95" w:rsidR="00BF3100">
        <w:rPr>
          <w:szCs w:val="24"/>
          <w:lang w:val="lt-LT"/>
        </w:rPr>
        <w:t xml:space="preserve"> METŲ KONKURSUI TEIKTOS</w:t>
      </w:r>
      <w:r w:rsidRPr="00D13C95">
        <w:rPr>
          <w:szCs w:val="24"/>
          <w:lang w:val="lt-LT"/>
        </w:rPr>
        <w:t xml:space="preserve"> </w:t>
      </w:r>
    </w:p>
    <w:p w:rsidRPr="00D13C95" w:rsidR="0031519E" w:rsidP="009C3755" w:rsidRDefault="007642E2" w14:paraId="30E5D7A7" w14:textId="77777777">
      <w:pPr>
        <w:pStyle w:val="NoteHead"/>
        <w:pBdr>
          <w:top w:val="single" w:color="auto" w:sz="4" w:space="1"/>
          <w:left w:val="single" w:color="auto" w:sz="4" w:space="4"/>
          <w:bottom w:val="single" w:color="auto" w:sz="4" w:space="16"/>
          <w:right w:val="single" w:color="auto" w:sz="4" w:space="4"/>
        </w:pBdr>
        <w:spacing w:before="0" w:after="0"/>
        <w:rPr>
          <w:szCs w:val="24"/>
          <w:lang w:val="lt-LT"/>
        </w:rPr>
      </w:pPr>
      <w:r w:rsidRPr="00D13C95">
        <w:rPr>
          <w:szCs w:val="24"/>
          <w:lang w:val="lt-LT"/>
        </w:rPr>
        <w:t>SPORTO PROJEKTO</w:t>
      </w:r>
      <w:r w:rsidRPr="00D13C95" w:rsidR="00B14B9B">
        <w:rPr>
          <w:szCs w:val="24"/>
          <w:lang w:val="lt-LT"/>
        </w:rPr>
        <w:t xml:space="preserve"> PARAIŠKOS TURINIO</w:t>
      </w:r>
      <w:r w:rsidRPr="00D13C95" w:rsidR="009C3755">
        <w:rPr>
          <w:szCs w:val="24"/>
          <w:lang w:val="lt-LT"/>
        </w:rPr>
        <w:t xml:space="preserve"> IR IŠLAIDŲ PAGRĮSTUMO VERT</w:t>
      </w:r>
      <w:r w:rsidRPr="00D13C95" w:rsidR="009C3755">
        <w:rPr>
          <w:smallCaps w:val="0"/>
          <w:szCs w:val="24"/>
          <w:lang w:val="lt-LT"/>
        </w:rPr>
        <w:t>INIMO LAPAS</w:t>
      </w:r>
    </w:p>
    <w:p w:rsidRPr="00D13C95" w:rsidR="00D47FA1" w:rsidP="00F75003" w:rsidRDefault="00D47FA1" w14:paraId="7C8EDF55" w14:textId="77777777">
      <w:pPr>
        <w:pStyle w:val="Text1"/>
        <w:spacing w:after="0"/>
        <w:ind w:left="0"/>
        <w:rPr>
          <w:b/>
          <w:szCs w:val="24"/>
          <w:lang w:val="lt-LT"/>
        </w:rPr>
      </w:pPr>
    </w:p>
    <w:tbl>
      <w:tblPr>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8"/>
        <w:gridCol w:w="11482"/>
      </w:tblGrid>
      <w:tr w:rsidRPr="00D13C95" w:rsidR="00027175" w:rsidTr="00596166" w14:paraId="058BA8A5" w14:textId="77777777">
        <w:tc>
          <w:tcPr>
            <w:tcW w:w="3828" w:type="dxa"/>
            <w:vAlign w:val="center"/>
          </w:tcPr>
          <w:p w:rsidRPr="00D13C95" w:rsidR="00F75003" w:rsidP="00CA2FC1" w:rsidRDefault="00F75003" w14:paraId="101AAC87" w14:textId="77777777">
            <w:pPr>
              <w:pStyle w:val="Text1"/>
              <w:spacing w:after="0"/>
              <w:ind w:left="0"/>
              <w:jc w:val="left"/>
              <w:rPr>
                <w:b/>
                <w:szCs w:val="24"/>
                <w:lang w:val="lt-LT"/>
              </w:rPr>
            </w:pPr>
            <w:r w:rsidRPr="00D13C95">
              <w:rPr>
                <w:b/>
                <w:szCs w:val="24"/>
                <w:lang w:val="lt-LT"/>
              </w:rPr>
              <w:t>Paraiškos registracijos numeris:</w:t>
            </w:r>
          </w:p>
        </w:tc>
        <w:tc>
          <w:tcPr>
            <w:tcW w:w="11482" w:type="dxa"/>
            <w:vAlign w:val="center"/>
          </w:tcPr>
          <w:p w:rsidRPr="00D13C95" w:rsidR="00F75003" w:rsidP="00CA2FC1" w:rsidRDefault="00F75003" w14:paraId="6A597934" w14:textId="77777777">
            <w:pPr>
              <w:pStyle w:val="Text1"/>
              <w:spacing w:after="0"/>
              <w:ind w:left="0"/>
              <w:jc w:val="left"/>
              <w:rPr>
                <w:caps/>
                <w:szCs w:val="24"/>
                <w:lang w:val="lt-LT"/>
              </w:rPr>
            </w:pPr>
            <w:r w:rsidRPr="00D13C95">
              <w:rPr>
                <w:caps/>
                <w:szCs w:val="24"/>
                <w:lang w:val="lt-LT"/>
              </w:rPr>
              <w:fldChar w:fldCharType="begin">
                <w:ffData>
                  <w:name w:val="Text4"/>
                  <w:enabled/>
                  <w:calcOnExit w:val="0"/>
                  <w:textInput/>
                </w:ffData>
              </w:fldChar>
            </w:r>
            <w:r w:rsidRPr="00D13C95">
              <w:rPr>
                <w:caps/>
                <w:szCs w:val="24"/>
                <w:lang w:val="lt-LT"/>
              </w:rPr>
              <w:instrText xml:space="preserve"> FORMTEXT </w:instrText>
            </w:r>
            <w:r w:rsidRPr="00D13C95">
              <w:rPr>
                <w:caps/>
                <w:szCs w:val="24"/>
                <w:lang w:val="lt-LT"/>
              </w:rPr>
            </w:r>
            <w:r w:rsidRPr="00D13C95">
              <w:rPr>
                <w:caps/>
                <w:szCs w:val="24"/>
                <w:lang w:val="lt-LT"/>
              </w:rPr>
              <w:fldChar w:fldCharType="separate"/>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fldChar w:fldCharType="end"/>
            </w:r>
          </w:p>
        </w:tc>
      </w:tr>
      <w:tr w:rsidRPr="00D13C95" w:rsidR="00027175" w:rsidTr="00596166" w14:paraId="0B74AC9B" w14:textId="77777777">
        <w:tc>
          <w:tcPr>
            <w:tcW w:w="3828" w:type="dxa"/>
            <w:vAlign w:val="center"/>
          </w:tcPr>
          <w:p w:rsidRPr="00D13C95" w:rsidR="0031519E" w:rsidP="00F75003" w:rsidRDefault="00446D8D" w14:paraId="59D172DE" w14:textId="77777777">
            <w:pPr>
              <w:pStyle w:val="Text1"/>
              <w:spacing w:after="0"/>
              <w:ind w:left="0"/>
              <w:jc w:val="left"/>
              <w:rPr>
                <w:b/>
                <w:szCs w:val="24"/>
                <w:lang w:val="lt-LT"/>
              </w:rPr>
            </w:pPr>
            <w:r w:rsidRPr="00D13C95">
              <w:rPr>
                <w:b/>
                <w:szCs w:val="24"/>
                <w:lang w:val="lt-LT"/>
              </w:rPr>
              <w:t>Pareiškėjo pavadinimas</w:t>
            </w:r>
            <w:r w:rsidRPr="00D13C95" w:rsidR="0031519E">
              <w:rPr>
                <w:b/>
                <w:szCs w:val="24"/>
                <w:lang w:val="lt-LT"/>
              </w:rPr>
              <w:t>:</w:t>
            </w:r>
          </w:p>
        </w:tc>
        <w:tc>
          <w:tcPr>
            <w:tcW w:w="11482" w:type="dxa"/>
            <w:vAlign w:val="center"/>
          </w:tcPr>
          <w:p w:rsidRPr="00D13C95" w:rsidR="0031519E" w:rsidP="00F75003" w:rsidRDefault="00446D8D" w14:paraId="53309FF0" w14:textId="77777777">
            <w:pPr>
              <w:pStyle w:val="Text1"/>
              <w:spacing w:after="0"/>
              <w:ind w:left="0"/>
              <w:jc w:val="left"/>
              <w:rPr>
                <w:caps/>
                <w:szCs w:val="24"/>
                <w:lang w:val="lt-LT"/>
              </w:rPr>
            </w:pPr>
            <w:r w:rsidRPr="00D13C95">
              <w:rPr>
                <w:caps/>
                <w:szCs w:val="24"/>
                <w:lang w:val="lt-LT"/>
              </w:rPr>
              <w:fldChar w:fldCharType="begin">
                <w:ffData>
                  <w:name w:val="Text4"/>
                  <w:enabled/>
                  <w:calcOnExit w:val="0"/>
                  <w:textInput/>
                </w:ffData>
              </w:fldChar>
            </w:r>
            <w:r w:rsidRPr="00D13C95">
              <w:rPr>
                <w:caps/>
                <w:szCs w:val="24"/>
                <w:lang w:val="lt-LT"/>
              </w:rPr>
              <w:instrText xml:space="preserve"> FORMTEXT </w:instrText>
            </w:r>
            <w:r w:rsidRPr="00D13C95">
              <w:rPr>
                <w:caps/>
                <w:szCs w:val="24"/>
                <w:lang w:val="lt-LT"/>
              </w:rPr>
            </w:r>
            <w:r w:rsidRPr="00D13C95">
              <w:rPr>
                <w:caps/>
                <w:szCs w:val="24"/>
                <w:lang w:val="lt-LT"/>
              </w:rPr>
              <w:fldChar w:fldCharType="separate"/>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fldChar w:fldCharType="end"/>
            </w:r>
          </w:p>
        </w:tc>
      </w:tr>
      <w:tr w:rsidRPr="00D13C95" w:rsidR="00027175" w:rsidTr="00133847" w14:paraId="32A55A3F" w14:textId="77777777">
        <w:trPr>
          <w:trHeight w:val="566"/>
        </w:trPr>
        <w:tc>
          <w:tcPr>
            <w:tcW w:w="3828" w:type="dxa"/>
            <w:vAlign w:val="center"/>
          </w:tcPr>
          <w:p w:rsidRPr="00D13C95" w:rsidR="00446D8D" w:rsidP="00F75003" w:rsidRDefault="00446D8D" w14:paraId="160E77CC" w14:textId="77777777">
            <w:pPr>
              <w:pStyle w:val="Text1"/>
              <w:spacing w:after="0"/>
              <w:ind w:left="0"/>
              <w:jc w:val="left"/>
              <w:rPr>
                <w:b/>
                <w:szCs w:val="24"/>
                <w:lang w:val="lt-LT"/>
              </w:rPr>
            </w:pPr>
            <w:r w:rsidRPr="00D13C95">
              <w:rPr>
                <w:b/>
                <w:szCs w:val="24"/>
                <w:lang w:val="lt-LT"/>
              </w:rPr>
              <w:t>Projekto pavadinimas:</w:t>
            </w:r>
          </w:p>
        </w:tc>
        <w:tc>
          <w:tcPr>
            <w:tcW w:w="11482" w:type="dxa"/>
            <w:vAlign w:val="center"/>
          </w:tcPr>
          <w:p w:rsidRPr="00D13C95" w:rsidR="00446D8D" w:rsidP="00F75003" w:rsidRDefault="00446D8D" w14:paraId="44169D82" w14:textId="77777777">
            <w:pPr>
              <w:pStyle w:val="Text1"/>
              <w:spacing w:after="0"/>
              <w:ind w:left="0"/>
              <w:jc w:val="left"/>
              <w:rPr>
                <w:caps/>
                <w:szCs w:val="24"/>
                <w:lang w:val="lt-LT"/>
              </w:rPr>
            </w:pPr>
            <w:r w:rsidRPr="00D13C95">
              <w:rPr>
                <w:caps/>
                <w:szCs w:val="24"/>
                <w:lang w:val="lt-LT"/>
              </w:rPr>
              <w:fldChar w:fldCharType="begin">
                <w:ffData>
                  <w:name w:val="Text4"/>
                  <w:enabled/>
                  <w:calcOnExit w:val="0"/>
                  <w:textInput/>
                </w:ffData>
              </w:fldChar>
            </w:r>
            <w:r w:rsidRPr="00D13C95">
              <w:rPr>
                <w:caps/>
                <w:szCs w:val="24"/>
                <w:lang w:val="lt-LT"/>
              </w:rPr>
              <w:instrText xml:space="preserve"> FORMTEXT </w:instrText>
            </w:r>
            <w:r w:rsidRPr="00D13C95">
              <w:rPr>
                <w:caps/>
                <w:szCs w:val="24"/>
                <w:lang w:val="lt-LT"/>
              </w:rPr>
            </w:r>
            <w:r w:rsidRPr="00D13C95">
              <w:rPr>
                <w:caps/>
                <w:szCs w:val="24"/>
                <w:lang w:val="lt-LT"/>
              </w:rPr>
              <w:fldChar w:fldCharType="separate"/>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t> </w:t>
            </w:r>
            <w:r w:rsidRPr="00D13C95">
              <w:rPr>
                <w:caps/>
                <w:szCs w:val="24"/>
                <w:lang w:val="lt-LT"/>
              </w:rPr>
              <w:fldChar w:fldCharType="end"/>
            </w:r>
          </w:p>
        </w:tc>
      </w:tr>
      <w:tr w:rsidRPr="00D13C95" w:rsidR="00027175" w:rsidTr="00596166" w14:paraId="6019C007" w14:textId="77777777">
        <w:tc>
          <w:tcPr>
            <w:tcW w:w="3828" w:type="dxa"/>
            <w:vAlign w:val="center"/>
          </w:tcPr>
          <w:p w:rsidRPr="00D13C95" w:rsidR="00446D8D" w:rsidP="00F75003" w:rsidRDefault="00446D8D" w14:paraId="0C83EA72" w14:textId="77777777">
            <w:pPr>
              <w:pStyle w:val="Text1"/>
              <w:spacing w:after="0"/>
              <w:ind w:left="0"/>
              <w:jc w:val="left"/>
              <w:rPr>
                <w:b/>
                <w:szCs w:val="24"/>
                <w:lang w:val="lt-LT"/>
              </w:rPr>
            </w:pPr>
            <w:r w:rsidRPr="00D13C95">
              <w:rPr>
                <w:b/>
                <w:szCs w:val="24"/>
                <w:lang w:val="lt-LT"/>
              </w:rPr>
              <w:t>Veiklos sritis:</w:t>
            </w:r>
          </w:p>
        </w:tc>
        <w:tc>
          <w:tcPr>
            <w:tcW w:w="11482" w:type="dxa"/>
            <w:vAlign w:val="center"/>
          </w:tcPr>
          <w:p w:rsidRPr="00D13C95" w:rsidR="005E540F" w:rsidP="001506AA" w:rsidRDefault="005E540F" w14:paraId="3BC5DCCC" w14:textId="77777777">
            <w:pPr>
              <w:pStyle w:val="Text1"/>
              <w:spacing w:after="0"/>
              <w:ind w:left="0"/>
              <w:jc w:val="left"/>
              <w:rPr>
                <w:szCs w:val="24"/>
                <w:lang w:val="lt-LT"/>
              </w:rPr>
            </w:pPr>
            <w:r w:rsidRPr="00D13C95">
              <w:rPr>
                <w:caps/>
                <w:szCs w:val="24"/>
                <w:lang w:val="lt-LT"/>
              </w:rPr>
              <w:fldChar w:fldCharType="begin">
                <w:ffData>
                  <w:name w:val="Check4"/>
                  <w:enabled/>
                  <w:calcOnExit w:val="0"/>
                  <w:checkBox>
                    <w:sizeAuto/>
                    <w:default w:val="0"/>
                  </w:checkBox>
                </w:ffData>
              </w:fldChar>
            </w:r>
            <w:bookmarkStart w:name="Check4" w:id="0"/>
            <w:r w:rsidRPr="00D13C95">
              <w:rPr>
                <w:caps/>
                <w:szCs w:val="24"/>
                <w:lang w:val="lt-LT"/>
              </w:rPr>
              <w:instrText xml:space="preserve"> FORMCHECKBOX </w:instrText>
            </w:r>
            <w:r w:rsidR="00004B8C">
              <w:rPr>
                <w:caps/>
                <w:szCs w:val="24"/>
                <w:lang w:val="lt-LT"/>
              </w:rPr>
            </w:r>
            <w:r w:rsidR="00004B8C">
              <w:rPr>
                <w:caps/>
                <w:szCs w:val="24"/>
                <w:lang w:val="lt-LT"/>
              </w:rPr>
              <w:fldChar w:fldCharType="separate"/>
            </w:r>
            <w:r w:rsidRPr="00D13C95">
              <w:rPr>
                <w:caps/>
                <w:szCs w:val="24"/>
                <w:lang w:val="lt-LT"/>
              </w:rPr>
              <w:fldChar w:fldCharType="end"/>
            </w:r>
            <w:bookmarkEnd w:id="0"/>
            <w:r w:rsidRPr="00D13C95">
              <w:rPr>
                <w:caps/>
                <w:szCs w:val="24"/>
                <w:lang w:val="lt-LT"/>
              </w:rPr>
              <w:t xml:space="preserve"> </w:t>
            </w:r>
            <w:r w:rsidRPr="00D13C95">
              <w:rPr>
                <w:szCs w:val="24"/>
                <w:lang w:val="lt-LT"/>
              </w:rPr>
              <w:t>Fizinio aktyvumo veiklos, skatinančios fizinio aktyvumo plėtrą</w:t>
            </w:r>
          </w:p>
          <w:p w:rsidRPr="00D13C95" w:rsidR="005E540F" w:rsidP="001506AA" w:rsidRDefault="005E540F" w14:paraId="30B45F98" w14:textId="77777777">
            <w:pPr>
              <w:pStyle w:val="Text1"/>
              <w:spacing w:after="0"/>
              <w:ind w:left="0"/>
              <w:rPr>
                <w:szCs w:val="24"/>
                <w:lang w:val="lt-LT"/>
              </w:rPr>
            </w:pPr>
            <w:r w:rsidRPr="00D13C95">
              <w:rPr>
                <w:szCs w:val="24"/>
                <w:lang w:val="lt-LT"/>
              </w:rPr>
              <w:fldChar w:fldCharType="begin">
                <w:ffData>
                  <w:name w:val="Check5"/>
                  <w:enabled/>
                  <w:calcOnExit w:val="0"/>
                  <w:checkBox>
                    <w:sizeAuto/>
                    <w:default w:val="0"/>
                  </w:checkBox>
                </w:ffData>
              </w:fldChar>
            </w:r>
            <w:bookmarkStart w:name="Check5" w:id="1"/>
            <w:r w:rsidRPr="00D13C95">
              <w:rPr>
                <w:szCs w:val="24"/>
                <w:lang w:val="lt-LT"/>
              </w:rPr>
              <w:instrText xml:space="preserve"> FORMCHECKBOX </w:instrText>
            </w:r>
            <w:r w:rsidR="00004B8C">
              <w:rPr>
                <w:szCs w:val="24"/>
                <w:lang w:val="lt-LT"/>
              </w:rPr>
            </w:r>
            <w:r w:rsidR="00004B8C">
              <w:rPr>
                <w:szCs w:val="24"/>
                <w:lang w:val="lt-LT"/>
              </w:rPr>
              <w:fldChar w:fldCharType="separate"/>
            </w:r>
            <w:r w:rsidRPr="00D13C95">
              <w:rPr>
                <w:szCs w:val="24"/>
                <w:lang w:val="lt-LT"/>
              </w:rPr>
              <w:fldChar w:fldCharType="end"/>
            </w:r>
            <w:bookmarkEnd w:id="1"/>
            <w:r w:rsidRPr="00D13C95">
              <w:rPr>
                <w:szCs w:val="24"/>
                <w:lang w:val="lt-LT"/>
              </w:rPr>
              <w:t xml:space="preserve"> Sporto inventoriaus ir įrangos įsigijimas</w:t>
            </w:r>
          </w:p>
          <w:p w:rsidRPr="00D13C95" w:rsidR="005E540F" w:rsidP="001506AA" w:rsidRDefault="005E540F" w14:paraId="12C409C3" w14:textId="77777777">
            <w:pPr>
              <w:pStyle w:val="Text1"/>
              <w:spacing w:after="0"/>
              <w:ind w:left="0"/>
              <w:rPr>
                <w:szCs w:val="24"/>
                <w:lang w:val="lt-LT"/>
              </w:rPr>
            </w:pPr>
            <w:r w:rsidRPr="00D13C95">
              <w:rPr>
                <w:szCs w:val="24"/>
                <w:lang w:val="lt-LT"/>
              </w:rPr>
              <w:fldChar w:fldCharType="begin">
                <w:ffData>
                  <w:name w:val="Check6"/>
                  <w:enabled/>
                  <w:calcOnExit w:val="0"/>
                  <w:checkBox>
                    <w:sizeAuto/>
                    <w:default w:val="0"/>
                  </w:checkBox>
                </w:ffData>
              </w:fldChar>
            </w:r>
            <w:bookmarkStart w:name="Check6" w:id="2"/>
            <w:r w:rsidRPr="00D13C95">
              <w:rPr>
                <w:szCs w:val="24"/>
                <w:lang w:val="lt-LT"/>
              </w:rPr>
              <w:instrText xml:space="preserve"> FORMCHECKBOX </w:instrText>
            </w:r>
            <w:r w:rsidR="00004B8C">
              <w:rPr>
                <w:szCs w:val="24"/>
                <w:lang w:val="lt-LT"/>
              </w:rPr>
            </w:r>
            <w:r w:rsidR="00004B8C">
              <w:rPr>
                <w:szCs w:val="24"/>
                <w:lang w:val="lt-LT"/>
              </w:rPr>
              <w:fldChar w:fldCharType="separate"/>
            </w:r>
            <w:r w:rsidRPr="00D13C95">
              <w:rPr>
                <w:szCs w:val="24"/>
                <w:lang w:val="lt-LT"/>
              </w:rPr>
              <w:fldChar w:fldCharType="end"/>
            </w:r>
            <w:bookmarkEnd w:id="2"/>
            <w:r w:rsidRPr="00D13C95">
              <w:rPr>
                <w:szCs w:val="24"/>
                <w:lang w:val="lt-LT"/>
              </w:rPr>
              <w:t xml:space="preserve"> Sporto renginių organizavimas</w:t>
            </w:r>
          </w:p>
          <w:p w:rsidRPr="00D13C95" w:rsidR="006E2F27" w:rsidP="004D1EAC" w:rsidRDefault="006E2F27" w14:paraId="05B73285" w14:textId="60209CF2">
            <w:pPr>
              <w:pStyle w:val="Text1"/>
              <w:spacing w:after="0"/>
              <w:ind w:left="0"/>
              <w:rPr>
                <w:szCs w:val="24"/>
                <w:lang w:val="lt-LT"/>
              </w:rPr>
            </w:pPr>
            <w:r w:rsidRPr="00D13C95">
              <w:rPr>
                <w:szCs w:val="24"/>
                <w:lang w:val="lt-LT"/>
              </w:rPr>
              <w:fldChar w:fldCharType="begin">
                <w:ffData>
                  <w:name w:val="Check7"/>
                  <w:enabled/>
                  <w:calcOnExit w:val="0"/>
                  <w:checkBox>
                    <w:sizeAuto/>
                    <w:default w:val="0"/>
                  </w:checkBox>
                </w:ffData>
              </w:fldChar>
            </w:r>
            <w:r w:rsidRPr="00D13C95">
              <w:rPr>
                <w:szCs w:val="24"/>
                <w:lang w:val="lt-LT"/>
              </w:rPr>
              <w:instrText xml:space="preserve"> FORMCHECKBOX </w:instrText>
            </w:r>
            <w:r w:rsidR="00004B8C">
              <w:rPr>
                <w:szCs w:val="24"/>
                <w:lang w:val="lt-LT"/>
              </w:rPr>
            </w:r>
            <w:r w:rsidR="00004B8C">
              <w:rPr>
                <w:szCs w:val="24"/>
                <w:lang w:val="lt-LT"/>
              </w:rPr>
              <w:fldChar w:fldCharType="separate"/>
            </w:r>
            <w:r w:rsidRPr="00D13C95">
              <w:rPr>
                <w:szCs w:val="24"/>
                <w:lang w:val="lt-LT"/>
              </w:rPr>
              <w:fldChar w:fldCharType="end"/>
            </w:r>
            <w:r w:rsidRPr="00D13C95">
              <w:rPr>
                <w:szCs w:val="24"/>
                <w:lang w:val="lt-LT"/>
              </w:rPr>
              <w:t xml:space="preserve"> </w:t>
            </w:r>
            <w:r w:rsidRPr="00D13C95" w:rsidR="002E7B12">
              <w:rPr>
                <w:szCs w:val="24"/>
                <w:lang w:val="lt-LT"/>
              </w:rPr>
              <w:t>Asmenų, dirbančių ar teikiančių paslaugas sporto srityje, kvalifikacijos tobulinimas ir sporto informacijos sklaida</w:t>
            </w:r>
            <w:r w:rsidRPr="00D13C95">
              <w:rPr>
                <w:b/>
                <w:szCs w:val="24"/>
                <w:lang w:val="lt-LT"/>
              </w:rPr>
              <w:t xml:space="preserve"> </w:t>
            </w:r>
          </w:p>
        </w:tc>
      </w:tr>
    </w:tbl>
    <w:p w:rsidRPr="00D13C95" w:rsidR="00EC3AFD" w:rsidP="00F75003" w:rsidRDefault="00EC3AFD" w14:paraId="56E8B0B9" w14:textId="77777777">
      <w:pPr>
        <w:rPr>
          <w:lang w:val="lt-LT"/>
        </w:rPr>
      </w:pPr>
    </w:p>
    <w:p w:rsidRPr="00D13C95" w:rsidR="00B42023" w:rsidP="00511266" w:rsidRDefault="00B42023" w14:paraId="0D313F10" w14:textId="598D92BB">
      <w:pPr>
        <w:jc w:val="both"/>
        <w:rPr>
          <w:b/>
          <w:i/>
          <w:lang w:val="lt-LT"/>
        </w:rPr>
      </w:pPr>
      <w:r w:rsidRPr="00D13C95">
        <w:rPr>
          <w:b/>
          <w:i/>
          <w:lang w:val="lt-LT"/>
        </w:rPr>
        <w:t>Paraiškų turinio ir išlaidų pagrįstumo vertinimas (toliau – vertinimas) atliekamas vadovaujantis:</w:t>
      </w:r>
    </w:p>
    <w:p w:rsidRPr="00D13C95" w:rsidR="00B42023" w:rsidP="00494479" w:rsidRDefault="00E80561" w14:paraId="264609AA" w14:textId="4C929EA9">
      <w:pPr>
        <w:pStyle w:val="Sraopastraipa"/>
        <w:numPr>
          <w:ilvl w:val="0"/>
          <w:numId w:val="17"/>
        </w:numPr>
        <w:jc w:val="both"/>
        <w:rPr>
          <w:bCs/>
          <w:i/>
          <w:lang w:val="lt-LT"/>
        </w:rPr>
      </w:pPr>
      <w:r w:rsidRPr="00D13C95">
        <w:rPr>
          <w:bCs/>
          <w:i/>
          <w:lang w:val="lt-LT"/>
        </w:rPr>
        <w:t xml:space="preserve">Sporto rėmimo fondo lėšomis finansuojamų sporto projektų finansavimo tvarkos aprašu, patvirtintu </w:t>
      </w:r>
      <w:r w:rsidRPr="00D13C95" w:rsidR="00B42023">
        <w:rPr>
          <w:bCs/>
          <w:i/>
          <w:lang w:val="lt-LT"/>
        </w:rPr>
        <w:t>Lietuvos Respublikos Vyriausybės 2019 sausio 23 d. nutarimu Nr. 85 (toliau – Aprašas),</w:t>
      </w:r>
    </w:p>
    <w:p w:rsidRPr="00D13C95" w:rsidR="00B42023" w:rsidP="00494479" w:rsidRDefault="00494479" w14:paraId="4A0FD7D1" w14:textId="2FDD8692">
      <w:pPr>
        <w:pStyle w:val="Sraopastraipa"/>
        <w:numPr>
          <w:ilvl w:val="0"/>
          <w:numId w:val="17"/>
        </w:numPr>
        <w:jc w:val="both"/>
        <w:rPr>
          <w:bCs/>
          <w:i/>
          <w:lang w:val="lt-LT"/>
        </w:rPr>
      </w:pPr>
      <w:r w:rsidRPr="00D13C95">
        <w:rPr>
          <w:bCs/>
          <w:i/>
          <w:lang w:val="lt-LT"/>
        </w:rPr>
        <w:t>Sporto rėmimo fondo</w:t>
      </w:r>
      <w:r w:rsidRPr="00D13C95" w:rsidR="00B42023">
        <w:rPr>
          <w:bCs/>
          <w:i/>
          <w:lang w:val="lt-LT"/>
        </w:rPr>
        <w:t xml:space="preserve">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w:t>
      </w:r>
      <w:r w:rsidRPr="00D13C95" w:rsidR="00B42023">
        <w:rPr>
          <w:bCs/>
          <w:i/>
          <w:lang w:val="lt-LT"/>
        </w:rPr>
        <w:lastRenderedPageBreak/>
        <w:t>ir sporto informacijos sklaidai, finansavimo ir administravimo taisyklių, patvirtintų Lietuvos Respublikos švietimo, mokslo ir sporto ministro 2019 m. vasario 14 d. įsakymu Nr. V-123 (toliau – Taisyklės),</w:t>
      </w:r>
    </w:p>
    <w:p w:rsidRPr="00D13C95" w:rsidR="00494479" w:rsidP="00494479" w:rsidRDefault="00494479" w14:paraId="0E44799B" w14:textId="655DE619">
      <w:pPr>
        <w:pStyle w:val="Sraopastraipa"/>
        <w:numPr>
          <w:ilvl w:val="0"/>
          <w:numId w:val="17"/>
        </w:numPr>
        <w:jc w:val="both"/>
        <w:rPr>
          <w:bCs/>
          <w:i/>
          <w:lang w:val="lt-LT"/>
        </w:rPr>
      </w:pPr>
      <w:r w:rsidRPr="00D13C95">
        <w:rPr>
          <w:bCs/>
          <w:i/>
          <w:lang w:val="lt-LT"/>
        </w:rPr>
        <w:t>2022 metų kvietimu teikti paraiškas Sporto rėmimo fondo lėšoms gauti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(toliau – Kvietimas).</w:t>
      </w:r>
    </w:p>
    <w:p w:rsidRPr="00D13C95" w:rsidR="00B42023" w:rsidP="00511266" w:rsidRDefault="00B42023" w14:paraId="08F935C9" w14:textId="77777777">
      <w:pPr>
        <w:jc w:val="both"/>
        <w:rPr>
          <w:b/>
          <w:i/>
          <w:lang w:val="lt-LT"/>
        </w:rPr>
      </w:pPr>
    </w:p>
    <w:p w:rsidRPr="00D13C95" w:rsidR="00511266" w:rsidP="00511266" w:rsidRDefault="00511266" w14:paraId="2F74EFDD" w14:textId="436E093A">
      <w:pPr>
        <w:jc w:val="both"/>
        <w:rPr>
          <w:b/>
          <w:i/>
          <w:lang w:val="lt-LT"/>
        </w:rPr>
      </w:pPr>
      <w:r w:rsidRPr="00D13C95">
        <w:rPr>
          <w:b/>
          <w:i/>
          <w:lang w:val="lt-LT"/>
        </w:rPr>
        <w:t>Paraiškų turinio</w:t>
      </w:r>
      <w:r w:rsidRPr="00D13C95" w:rsidR="00B42023">
        <w:rPr>
          <w:b/>
          <w:i/>
          <w:lang w:val="lt-LT"/>
        </w:rPr>
        <w:t xml:space="preserve"> ir išlaidų pagrįstumo</w:t>
      </w:r>
      <w:r w:rsidRPr="00D13C95">
        <w:rPr>
          <w:b/>
          <w:i/>
          <w:lang w:val="lt-LT"/>
        </w:rPr>
        <w:t xml:space="preserve"> vertinimas atliekamas vadovaujantis bendraisiais projekto vertinimo kriterijais (Lietuvos Respublikos švietimo, mokslo ir sporto ministras (toliau – ministras) bendruosius projektų vertinimo kriterijus gali detalizuoti) ir ministro nustatytais specialiaisiais projektų vertinimo kriterijais.</w:t>
      </w:r>
    </w:p>
    <w:p w:rsidRPr="00D13C95" w:rsidR="00511266" w:rsidP="00511266" w:rsidRDefault="00511266" w14:paraId="66595CF0" w14:textId="09AE0FAE">
      <w:pPr>
        <w:jc w:val="both"/>
        <w:rPr>
          <w:b/>
          <w:i/>
          <w:lang w:val="lt-LT" w:eastAsia="en-US"/>
        </w:rPr>
      </w:pPr>
    </w:p>
    <w:p w:rsidRPr="00D13C95" w:rsidR="00B42023" w:rsidP="00511266" w:rsidRDefault="00B42023" w14:paraId="5336EE8E" w14:textId="77777777">
      <w:pPr>
        <w:jc w:val="both"/>
        <w:rPr>
          <w:b/>
          <w:i/>
          <w:lang w:val="lt-LT" w:eastAsia="en-US"/>
        </w:rPr>
      </w:pPr>
    </w:p>
    <w:p w:rsidRPr="00D13C95" w:rsidR="00CC7AC2" w:rsidP="003660F2" w:rsidRDefault="004458D5" w14:paraId="544869AB" w14:textId="5A40C01A">
      <w:pPr>
        <w:pStyle w:val="Sraopastraipa"/>
        <w:numPr>
          <w:ilvl w:val="0"/>
          <w:numId w:val="18"/>
        </w:numPr>
        <w:jc w:val="center"/>
        <w:rPr>
          <w:b/>
          <w:iCs/>
          <w:lang w:val="lt-LT" w:eastAsia="en-US"/>
        </w:rPr>
      </w:pPr>
      <w:r w:rsidRPr="00D13C95">
        <w:rPr>
          <w:b/>
          <w:iCs/>
          <w:lang w:val="lt-LT" w:eastAsia="en-US"/>
        </w:rPr>
        <w:t>Paraiškų atitikimas bendriesiems reikalavimams</w:t>
      </w:r>
    </w:p>
    <w:p w:rsidRPr="00D13C95" w:rsidR="003660F2" w:rsidP="003660F2" w:rsidRDefault="003660F2" w14:paraId="1E874D6D" w14:textId="77777777">
      <w:pPr>
        <w:rPr>
          <w:b/>
          <w:i/>
          <w:lang w:val="lt-LT" w:eastAsia="en-US"/>
        </w:rPr>
      </w:pPr>
    </w:p>
    <w:tbl>
      <w:tblPr>
        <w:tblStyle w:val="Lentelstinklelis"/>
        <w:tblW w:w="15163" w:type="dxa"/>
        <w:tblLook w:val="04A0" w:firstRow="1" w:lastRow="0" w:firstColumn="1" w:lastColumn="0" w:noHBand="0" w:noVBand="1"/>
      </w:tblPr>
      <w:tblGrid>
        <w:gridCol w:w="15163"/>
      </w:tblGrid>
      <w:tr w:rsidRPr="00D13C95" w:rsidR="007B4FE1" w:rsidTr="00816F89" w14:paraId="1491F4E4" w14:textId="77777777">
        <w:tc>
          <w:tcPr>
            <w:tcW w:w="15163" w:type="dxa"/>
          </w:tcPr>
          <w:p w:rsidRPr="00D13C95" w:rsidR="007B4FE1" w:rsidP="002E02CC" w:rsidRDefault="007B4FE1" w14:paraId="08079288" w14:textId="77777777">
            <w:pPr>
              <w:pStyle w:val="Sraopastraipa"/>
              <w:numPr>
                <w:ilvl w:val="0"/>
                <w:numId w:val="4"/>
              </w:numPr>
              <w:jc w:val="both"/>
              <w:rPr>
                <w:bCs/>
                <w:lang w:val="lt-LT" w:eastAsia="en-US"/>
              </w:rPr>
            </w:pPr>
            <w:r w:rsidRPr="00D13C95">
              <w:rPr>
                <w:bCs/>
                <w:lang w:val="lt-LT" w:eastAsia="en-US"/>
              </w:rPr>
              <w:t xml:space="preserve">Sporto projekto veiklos fiziškai turi būti vykdomos Lietuvos Respublikos teritorijoje (jeigu tai nėra įmanoma dėl sporto projekto specifikos ar veiklų pobūdžio ir veiklos yra vykdomos už Lietuvos Respublikos teritorijos ribų, turi būti užtikrinama, kad vykdomų veiklų metu sukurti produktai, rezultatai ir nauda atitektų Lietuvos Respublikai). </w:t>
            </w:r>
          </w:p>
          <w:p w:rsidRPr="00D13C95" w:rsidR="007B4FE1" w:rsidP="00816F89" w:rsidRDefault="007B4FE1" w14:paraId="258D2301" w14:textId="77777777">
            <w:pPr>
              <w:jc w:val="both"/>
              <w:rPr>
                <w:bCs/>
                <w:lang w:val="lt-LT" w:eastAsia="en-US"/>
              </w:rPr>
            </w:pPr>
          </w:p>
          <w:p w:rsidRPr="00D13C95" w:rsidR="007B4FE1" w:rsidP="00816F89" w:rsidRDefault="007B4FE1" w14:paraId="3284AEA9" w14:textId="5C5C0022">
            <w:pPr>
              <w:jc w:val="both"/>
              <w:rPr>
                <w:bCs/>
                <w:caps/>
                <w:lang w:val="lt-LT"/>
              </w:rPr>
            </w:pPr>
            <w:r w:rsidRPr="00D13C95">
              <w:rPr>
                <w:bCs/>
                <w:caps/>
                <w:lang w:val="lt-LT"/>
              </w:rPr>
              <w:fldChar w:fldCharType="begin">
                <w:ffData>
                  <w:name w:val="Check4"/>
                  <w:enabled/>
                  <w:calcOnExit w:val="0"/>
                  <w:checkBox>
                    <w:sizeAuto/>
                    <w:default w:val="0"/>
                  </w:checkBox>
                </w:ffData>
              </w:fldChar>
            </w:r>
            <w:r w:rsidRPr="00D13C95">
              <w:rPr>
                <w:bCs/>
                <w:caps/>
                <w:lang w:val="lt-LT"/>
              </w:rPr>
              <w:instrText xml:space="preserve"> FORMCHECKBOX </w:instrText>
            </w:r>
            <w:r w:rsidR="00004B8C">
              <w:rPr>
                <w:bCs/>
                <w:caps/>
                <w:lang w:val="lt-LT"/>
              </w:rPr>
            </w:r>
            <w:r w:rsidR="00004B8C">
              <w:rPr>
                <w:bCs/>
                <w:caps/>
                <w:lang w:val="lt-LT"/>
              </w:rPr>
              <w:fldChar w:fldCharType="separate"/>
            </w:r>
            <w:r w:rsidRPr="00D13C95">
              <w:rPr>
                <w:bCs/>
                <w:caps/>
                <w:lang w:val="lt-LT"/>
              </w:rPr>
              <w:fldChar w:fldCharType="end"/>
            </w:r>
            <w:r w:rsidRPr="00D13C95">
              <w:rPr>
                <w:bCs/>
                <w:caps/>
                <w:lang w:val="lt-LT"/>
              </w:rPr>
              <w:t xml:space="preserve"> Taip, </w:t>
            </w:r>
            <w:r w:rsidRPr="00D13C95">
              <w:rPr>
                <w:bCs/>
                <w:lang w:val="lt-LT"/>
              </w:rPr>
              <w:t xml:space="preserve">paraiška atitinka šį </w:t>
            </w:r>
            <w:r w:rsidRPr="00D13C95" w:rsidR="004458D5">
              <w:rPr>
                <w:bCs/>
                <w:lang w:val="lt-LT"/>
              </w:rPr>
              <w:t>reikalavimą</w:t>
            </w:r>
          </w:p>
          <w:p w:rsidRPr="00D13C95" w:rsidR="007B4FE1" w:rsidP="00816F89" w:rsidRDefault="007B4FE1" w14:paraId="272D664F" w14:textId="3688AD78">
            <w:pPr>
              <w:jc w:val="both"/>
              <w:rPr>
                <w:bCs/>
                <w:caps/>
                <w:lang w:val="lt-LT"/>
              </w:rPr>
            </w:pPr>
            <w:r w:rsidRPr="00D13C95">
              <w:rPr>
                <w:bCs/>
                <w:caps/>
                <w:lang w:val="lt-LT"/>
              </w:rPr>
              <w:fldChar w:fldCharType="begin">
                <w:ffData>
                  <w:name w:val="Check4"/>
                  <w:enabled/>
                  <w:calcOnExit w:val="0"/>
                  <w:checkBox>
                    <w:sizeAuto/>
                    <w:default w:val="0"/>
                  </w:checkBox>
                </w:ffData>
              </w:fldChar>
            </w:r>
            <w:r w:rsidRPr="00D13C95">
              <w:rPr>
                <w:bCs/>
                <w:caps/>
                <w:lang w:val="lt-LT"/>
              </w:rPr>
              <w:instrText xml:space="preserve"> FORMCHECKBOX </w:instrText>
            </w:r>
            <w:r w:rsidR="00004B8C">
              <w:rPr>
                <w:bCs/>
                <w:caps/>
                <w:lang w:val="lt-LT"/>
              </w:rPr>
            </w:r>
            <w:r w:rsidR="00004B8C">
              <w:rPr>
                <w:bCs/>
                <w:caps/>
                <w:lang w:val="lt-LT"/>
              </w:rPr>
              <w:fldChar w:fldCharType="separate"/>
            </w:r>
            <w:r w:rsidRPr="00D13C95">
              <w:rPr>
                <w:bCs/>
                <w:caps/>
                <w:lang w:val="lt-LT"/>
              </w:rPr>
              <w:fldChar w:fldCharType="end"/>
            </w:r>
            <w:r w:rsidRPr="00D13C95">
              <w:rPr>
                <w:bCs/>
                <w:caps/>
                <w:lang w:val="lt-LT"/>
              </w:rPr>
              <w:t xml:space="preserve"> ne, </w:t>
            </w:r>
            <w:r w:rsidRPr="00D13C95">
              <w:rPr>
                <w:bCs/>
                <w:lang w:val="lt-LT"/>
              </w:rPr>
              <w:t xml:space="preserve">paraiška neatitinka šio </w:t>
            </w:r>
            <w:r w:rsidRPr="00D13C95" w:rsidR="004458D5">
              <w:rPr>
                <w:bCs/>
                <w:lang w:val="lt-LT"/>
              </w:rPr>
              <w:t>reikalavimo</w:t>
            </w:r>
          </w:p>
          <w:p w:rsidRPr="00D13C95" w:rsidR="007B4FE1" w:rsidP="00816F89" w:rsidRDefault="007B4FE1" w14:paraId="13BAA12B" w14:textId="77777777">
            <w:pPr>
              <w:jc w:val="both"/>
              <w:rPr>
                <w:bCs/>
                <w:i/>
                <w:lang w:val="lt-LT" w:eastAsia="en-US"/>
              </w:rPr>
            </w:pPr>
          </w:p>
          <w:p w:rsidRPr="00D13C95" w:rsidR="0013098B" w:rsidP="00816F89" w:rsidRDefault="007B4FE1" w14:paraId="04BF35BE" w14:textId="77777777">
            <w:pPr>
              <w:jc w:val="both"/>
              <w:rPr>
                <w:bCs/>
                <w:u w:val="single"/>
                <w:lang w:val="lt-LT" w:eastAsia="en-US"/>
              </w:rPr>
            </w:pPr>
            <w:r w:rsidRPr="00D13C95">
              <w:rPr>
                <w:bCs/>
                <w:u w:val="single"/>
                <w:lang w:val="lt-LT" w:eastAsia="en-US"/>
              </w:rPr>
              <w:t xml:space="preserve">Jei paraiška neatitinka šio kriterijaus, ji toliau nevertinama. </w:t>
            </w:r>
          </w:p>
          <w:p w:rsidRPr="00D13C95" w:rsidR="007B4FE1" w:rsidP="00816F89" w:rsidRDefault="007B4FE1" w14:paraId="79C5B87F" w14:textId="4428A95C">
            <w:pPr>
              <w:jc w:val="both"/>
              <w:rPr>
                <w:bCs/>
                <w:u w:val="single"/>
                <w:lang w:val="lt-LT" w:eastAsia="en-US"/>
              </w:rPr>
            </w:pPr>
            <w:r w:rsidRPr="00D13C95">
              <w:rPr>
                <w:bCs/>
                <w:i/>
                <w:iCs/>
                <w:lang w:val="lt-LT" w:eastAsia="en-US"/>
              </w:rPr>
              <w:t>(</w:t>
            </w:r>
            <w:r w:rsidRPr="00D13C95" w:rsidR="0013098B">
              <w:rPr>
                <w:bCs/>
                <w:i/>
                <w:iCs/>
                <w:lang w:val="lt-LT" w:eastAsia="en-US"/>
              </w:rPr>
              <w:t>P</w:t>
            </w:r>
            <w:r w:rsidRPr="00D13C95">
              <w:rPr>
                <w:bCs/>
                <w:i/>
                <w:iCs/>
                <w:lang w:val="lt-LT" w:eastAsia="en-US"/>
              </w:rPr>
              <w:t xml:space="preserve">ateikite argumentus, kodėl paraiška neatitinka šio </w:t>
            </w:r>
            <w:r w:rsidRPr="00D13C95" w:rsidR="004458D5">
              <w:rPr>
                <w:bCs/>
                <w:i/>
                <w:iCs/>
                <w:lang w:val="lt-LT" w:eastAsia="en-US"/>
              </w:rPr>
              <w:t>reikalavimo</w:t>
            </w:r>
            <w:r w:rsidRPr="00D13C95">
              <w:rPr>
                <w:bCs/>
                <w:i/>
                <w:iCs/>
                <w:lang w:val="lt-LT" w:eastAsia="en-US"/>
              </w:rPr>
              <w:t>.)</w:t>
            </w:r>
          </w:p>
          <w:p w:rsidRPr="00D13C95" w:rsidR="007B4FE1" w:rsidP="00816F89" w:rsidRDefault="007B4FE1" w14:paraId="3143E416" w14:textId="77777777">
            <w:pPr>
              <w:jc w:val="both"/>
              <w:rPr>
                <w:bCs/>
                <w:lang w:val="lt-LT" w:eastAsia="en-US"/>
              </w:rPr>
            </w:pPr>
          </w:p>
        </w:tc>
      </w:tr>
      <w:tr w:rsidRPr="00D13C95" w:rsidR="002B0E06" w:rsidTr="00D0182E" w14:paraId="517BF732" w14:textId="77777777">
        <w:trPr>
          <w:trHeight w:val="488"/>
        </w:trPr>
        <w:tc>
          <w:tcPr>
            <w:tcW w:w="15163" w:type="dxa"/>
          </w:tcPr>
          <w:p w:rsidRPr="00D13C95" w:rsidR="007B4FE1" w:rsidP="002E02CC" w:rsidRDefault="007B4FE1" w14:paraId="3E6C7A96" w14:textId="2673CF97">
            <w:pPr>
              <w:pStyle w:val="Sraopastraipa"/>
              <w:numPr>
                <w:ilvl w:val="0"/>
                <w:numId w:val="4"/>
              </w:numPr>
              <w:jc w:val="both"/>
              <w:rPr>
                <w:bCs/>
                <w:lang w:val="lt-LT" w:eastAsia="en-US"/>
              </w:rPr>
            </w:pPr>
            <w:r w:rsidRPr="00D13C95">
              <w:rPr>
                <w:bCs/>
                <w:lang w:val="lt-LT" w:eastAsia="en-US"/>
              </w:rPr>
              <w:t xml:space="preserve">Sporto projektas </w:t>
            </w:r>
            <w:r w:rsidRPr="00D13C95" w:rsidR="005F26E2">
              <w:rPr>
                <w:bCs/>
                <w:lang w:val="lt-LT" w:eastAsia="en-US"/>
              </w:rPr>
              <w:t xml:space="preserve">turi atitikti </w:t>
            </w:r>
            <w:r w:rsidRPr="00D13C95">
              <w:rPr>
                <w:bCs/>
                <w:u w:val="single"/>
                <w:lang w:val="lt-LT" w:eastAsia="en-US"/>
              </w:rPr>
              <w:t>bent vieną</w:t>
            </w:r>
            <w:r w:rsidRPr="00D13C95">
              <w:rPr>
                <w:bCs/>
                <w:lang w:val="lt-LT" w:eastAsia="en-US"/>
              </w:rPr>
              <w:t xml:space="preserve"> ministro patvirtintą prioritetą. </w:t>
            </w:r>
          </w:p>
          <w:p w:rsidRPr="00D13C95" w:rsidR="007B4FE1" w:rsidP="00816F89" w:rsidRDefault="007B4FE1" w14:paraId="62A7A954" w14:textId="77777777">
            <w:pPr>
              <w:jc w:val="both"/>
              <w:rPr>
                <w:bCs/>
                <w:lang w:val="lt-LT" w:eastAsia="en-US"/>
              </w:rPr>
            </w:pPr>
          </w:p>
          <w:p w:rsidRPr="00D13C95" w:rsidR="007B4FE1" w:rsidP="00816F89" w:rsidRDefault="007B4FE1" w14:paraId="5517D760" w14:textId="77777777">
            <w:pPr>
              <w:jc w:val="both"/>
              <w:rPr>
                <w:bCs/>
                <w:caps/>
                <w:lang w:val="lt-LT"/>
              </w:rPr>
            </w:pPr>
            <w:r w:rsidRPr="00D13C95">
              <w:rPr>
                <w:bCs/>
                <w:caps/>
                <w:lang w:val="lt-LT"/>
              </w:rPr>
              <w:fldChar w:fldCharType="begin">
                <w:ffData>
                  <w:name w:val="Check4"/>
                  <w:enabled/>
                  <w:calcOnExit w:val="0"/>
                  <w:checkBox>
                    <w:sizeAuto/>
                    <w:default w:val="0"/>
                  </w:checkBox>
                </w:ffData>
              </w:fldChar>
            </w:r>
            <w:r w:rsidRPr="00D13C95">
              <w:rPr>
                <w:bCs/>
                <w:caps/>
                <w:lang w:val="lt-LT"/>
              </w:rPr>
              <w:instrText xml:space="preserve"> FORMCHECKBOX </w:instrText>
            </w:r>
            <w:r w:rsidR="00004B8C">
              <w:rPr>
                <w:bCs/>
                <w:caps/>
                <w:lang w:val="lt-LT"/>
              </w:rPr>
            </w:r>
            <w:r w:rsidR="00004B8C">
              <w:rPr>
                <w:bCs/>
                <w:caps/>
                <w:lang w:val="lt-LT"/>
              </w:rPr>
              <w:fldChar w:fldCharType="separate"/>
            </w:r>
            <w:r w:rsidRPr="00D13C95">
              <w:rPr>
                <w:bCs/>
                <w:caps/>
                <w:lang w:val="lt-LT"/>
              </w:rPr>
              <w:fldChar w:fldCharType="end"/>
            </w:r>
            <w:r w:rsidRPr="00D13C95">
              <w:rPr>
                <w:bCs/>
                <w:caps/>
                <w:lang w:val="lt-LT"/>
              </w:rPr>
              <w:t xml:space="preserve"> Taip, </w:t>
            </w:r>
            <w:r w:rsidRPr="00D13C95">
              <w:rPr>
                <w:bCs/>
                <w:lang w:val="lt-LT"/>
              </w:rPr>
              <w:t>paraiška atitinka bent vieną prioritetą</w:t>
            </w:r>
          </w:p>
          <w:p w:rsidRPr="00D13C95" w:rsidR="007B4FE1" w:rsidP="00816F89" w:rsidRDefault="007B4FE1" w14:paraId="0EAE723E" w14:textId="77777777">
            <w:pPr>
              <w:jc w:val="both"/>
              <w:rPr>
                <w:bCs/>
                <w:caps/>
                <w:lang w:val="lt-LT"/>
              </w:rPr>
            </w:pPr>
            <w:r w:rsidRPr="00D13C95">
              <w:rPr>
                <w:bCs/>
                <w:caps/>
                <w:lang w:val="lt-LT"/>
              </w:rPr>
              <w:fldChar w:fldCharType="begin">
                <w:ffData>
                  <w:name w:val="Check4"/>
                  <w:enabled/>
                  <w:calcOnExit w:val="0"/>
                  <w:checkBox>
                    <w:sizeAuto/>
                    <w:default w:val="0"/>
                  </w:checkBox>
                </w:ffData>
              </w:fldChar>
            </w:r>
            <w:r w:rsidRPr="00D13C95">
              <w:rPr>
                <w:bCs/>
                <w:caps/>
                <w:lang w:val="lt-LT"/>
              </w:rPr>
              <w:instrText xml:space="preserve"> FORMCHECKBOX </w:instrText>
            </w:r>
            <w:r w:rsidR="00004B8C">
              <w:rPr>
                <w:bCs/>
                <w:caps/>
                <w:lang w:val="lt-LT"/>
              </w:rPr>
            </w:r>
            <w:r w:rsidR="00004B8C">
              <w:rPr>
                <w:bCs/>
                <w:caps/>
                <w:lang w:val="lt-LT"/>
              </w:rPr>
              <w:fldChar w:fldCharType="separate"/>
            </w:r>
            <w:r w:rsidRPr="00D13C95">
              <w:rPr>
                <w:bCs/>
                <w:caps/>
                <w:lang w:val="lt-LT"/>
              </w:rPr>
              <w:fldChar w:fldCharType="end"/>
            </w:r>
            <w:r w:rsidRPr="00D13C95">
              <w:rPr>
                <w:bCs/>
                <w:caps/>
                <w:lang w:val="lt-LT"/>
              </w:rPr>
              <w:t xml:space="preserve"> ne, </w:t>
            </w:r>
            <w:r w:rsidRPr="00D13C95">
              <w:rPr>
                <w:bCs/>
                <w:lang w:val="lt-LT"/>
              </w:rPr>
              <w:t>paraiška neatitinka nei vieno prioriteto</w:t>
            </w:r>
          </w:p>
          <w:p w:rsidRPr="00D13C95" w:rsidR="007B4FE1" w:rsidP="00816F89" w:rsidRDefault="007B4FE1" w14:paraId="55616B5F" w14:textId="5B520A11">
            <w:pPr>
              <w:jc w:val="both"/>
              <w:rPr>
                <w:bCs/>
                <w:i/>
                <w:lang w:val="lt-LT" w:eastAsia="en-US"/>
              </w:rPr>
            </w:pPr>
          </w:p>
          <w:p w:rsidRPr="00D13C95" w:rsidR="0013098B" w:rsidP="00816F89" w:rsidRDefault="0013098B" w14:paraId="75591845" w14:textId="7D00D4B9">
            <w:pPr>
              <w:jc w:val="both"/>
              <w:rPr>
                <w:bCs/>
                <w:iCs/>
                <w:lang w:val="lt-LT" w:eastAsia="en-US"/>
              </w:rPr>
            </w:pPr>
            <w:r w:rsidRPr="00D13C95">
              <w:rPr>
                <w:bCs/>
                <w:iCs/>
                <w:u w:val="single"/>
                <w:lang w:val="lt-LT" w:eastAsia="en-US"/>
              </w:rPr>
              <w:t>Jei paraiška neatitinka šio kriterijaus, ji toliau nevertinama</w:t>
            </w:r>
            <w:r w:rsidRPr="00D13C95">
              <w:rPr>
                <w:bCs/>
                <w:iCs/>
                <w:lang w:val="lt-LT" w:eastAsia="en-US"/>
              </w:rPr>
              <w:t>.</w:t>
            </w:r>
          </w:p>
          <w:p w:rsidRPr="00D13C95" w:rsidR="00071CA8" w:rsidP="00816F89" w:rsidRDefault="00071CA8" w14:paraId="23EDC461" w14:textId="73938AC9">
            <w:pPr>
              <w:jc w:val="both"/>
              <w:rPr>
                <w:bCs/>
                <w:iCs/>
                <w:lang w:val="lt-LT" w:eastAsia="en-US"/>
              </w:rPr>
            </w:pPr>
          </w:p>
          <w:p w:rsidRPr="00D13C95" w:rsidR="00071CA8" w:rsidP="00816F89" w:rsidRDefault="00071CA8" w14:paraId="7E404125" w14:textId="2AF4A7BE">
            <w:pPr>
              <w:jc w:val="both"/>
              <w:rPr>
                <w:bCs/>
                <w:i/>
                <w:u w:val="single"/>
                <w:lang w:val="lt-LT" w:eastAsia="en-US"/>
              </w:rPr>
            </w:pPr>
            <w:r w:rsidRPr="00D13C95">
              <w:rPr>
                <w:bCs/>
                <w:i/>
                <w:u w:val="single"/>
                <w:lang w:val="lt-LT" w:eastAsia="en-US"/>
              </w:rPr>
              <w:t xml:space="preserve">Jei projektas visa apimtimi yra skirtas </w:t>
            </w:r>
            <w:r w:rsidRPr="00D13C95">
              <w:rPr>
                <w:b/>
                <w:i/>
                <w:u w:val="single"/>
                <w:lang w:val="lt-LT" w:eastAsia="en-US"/>
              </w:rPr>
              <w:t>aukšto meistriškumo sportui</w:t>
            </w:r>
            <w:r w:rsidRPr="00D13C95">
              <w:rPr>
                <w:bCs/>
                <w:i/>
                <w:u w:val="single"/>
                <w:lang w:val="lt-LT" w:eastAsia="en-US"/>
              </w:rPr>
              <w:t xml:space="preserve">, kaip jis apibrėžiamas Lietuvos Respublikos sporto įstatymo (1995-12-20 Nr. </w:t>
            </w:r>
            <w:hyperlink w:history="1" r:id="rId11">
              <w:r w:rsidRPr="00D13C95">
                <w:rPr>
                  <w:rStyle w:val="Hipersaitas"/>
                  <w:bCs/>
                  <w:i/>
                  <w:lang w:val="lt-LT" w:eastAsia="en-US"/>
                </w:rPr>
                <w:t>I-1151</w:t>
              </w:r>
            </w:hyperlink>
            <w:r w:rsidRPr="00D13C95" w:rsidR="00B42023">
              <w:rPr>
                <w:bCs/>
                <w:i/>
                <w:u w:val="single"/>
                <w:lang w:val="lt-LT" w:eastAsia="en-US"/>
              </w:rPr>
              <w:t>; toliau - įstatymas</w:t>
            </w:r>
            <w:r w:rsidRPr="00D13C95">
              <w:rPr>
                <w:bCs/>
                <w:i/>
                <w:u w:val="single"/>
                <w:lang w:val="lt-LT" w:eastAsia="en-US"/>
              </w:rPr>
              <w:t xml:space="preserve">) 2 straipsnyje, projektas vertinamas kaip neatitinkantis prioritetų: </w:t>
            </w:r>
            <w:r w:rsidRPr="00D13C95" w:rsidR="00B42023">
              <w:rPr>
                <w:bCs/>
                <w:i/>
                <w:u w:val="single"/>
                <w:lang w:val="lt-LT" w:eastAsia="en-US"/>
              </w:rPr>
              <w:t>į</w:t>
            </w:r>
            <w:r w:rsidRPr="00D13C95">
              <w:rPr>
                <w:bCs/>
                <w:i/>
                <w:u w:val="single"/>
                <w:lang w:val="lt-LT" w:eastAsia="en-US"/>
              </w:rPr>
              <w:t xml:space="preserve">statymo 17 straipsnis apibrėžia Sporto rėmimo fondo lėšų naudojimą veikloms, susijusias su fiziniu aktyvumu. </w:t>
            </w:r>
            <w:r w:rsidRPr="00D13C95" w:rsidR="00B42023">
              <w:rPr>
                <w:bCs/>
                <w:i/>
                <w:u w:val="single"/>
                <w:lang w:val="lt-LT" w:eastAsia="en-US"/>
              </w:rPr>
              <w:t>Į</w:t>
            </w:r>
            <w:r w:rsidRPr="00D13C95">
              <w:rPr>
                <w:bCs/>
                <w:i/>
                <w:u w:val="single"/>
                <w:lang w:val="lt-LT" w:eastAsia="en-US"/>
              </w:rPr>
              <w:t>statymo 18 straipsnis numato Aukšto meistriškumo sporto finansavimą kitomis valstybės ir savivaldybių biudžetų lėšomis.</w:t>
            </w:r>
          </w:p>
          <w:p w:rsidRPr="00D13C95" w:rsidR="00071CA8" w:rsidP="00816F89" w:rsidRDefault="00071CA8" w14:paraId="3EB52D8E" w14:textId="77777777">
            <w:pPr>
              <w:jc w:val="both"/>
              <w:rPr>
                <w:bCs/>
                <w:iCs/>
                <w:lang w:val="lt-LT" w:eastAsia="en-US"/>
              </w:rPr>
            </w:pPr>
          </w:p>
          <w:p w:rsidRPr="00D13C95" w:rsidR="00BD17D0" w:rsidP="00A23665" w:rsidRDefault="00A23665" w14:paraId="2EBA9A2C" w14:textId="2F23F2C0">
            <w:pPr>
              <w:jc w:val="both"/>
              <w:rPr>
                <w:bCs/>
                <w:lang w:val="lt-LT" w:eastAsia="en-US"/>
              </w:rPr>
            </w:pPr>
            <w:r w:rsidRPr="00D13C95">
              <w:rPr>
                <w:bCs/>
                <w:i/>
                <w:iCs/>
                <w:lang w:val="lt-LT" w:eastAsia="en-US"/>
              </w:rPr>
              <w:lastRenderedPageBreak/>
              <w:t>(</w:t>
            </w:r>
            <w:r w:rsidRPr="00D13C95" w:rsidR="0013098B">
              <w:rPr>
                <w:bCs/>
                <w:i/>
                <w:iCs/>
                <w:lang w:val="lt-LT" w:eastAsia="en-US"/>
              </w:rPr>
              <w:t>P</w:t>
            </w:r>
            <w:r w:rsidRPr="00D13C95">
              <w:rPr>
                <w:bCs/>
                <w:i/>
                <w:iCs/>
                <w:lang w:val="lt-LT" w:eastAsia="en-US"/>
              </w:rPr>
              <w:t>ateikite argumentus, kodėl paraiška neatitinka nei vieno prioriteto.</w:t>
            </w:r>
            <w:r w:rsidRPr="00D13C95" w:rsidR="0013098B">
              <w:rPr>
                <w:bCs/>
                <w:i/>
                <w:iCs/>
                <w:lang w:val="lt-LT" w:eastAsia="en-US"/>
              </w:rPr>
              <w:t>)</w:t>
            </w:r>
          </w:p>
          <w:p w:rsidRPr="00D13C95" w:rsidR="00BD17D0" w:rsidP="00A23665" w:rsidRDefault="00BD17D0" w14:paraId="5AE2FFCB" w14:textId="318DF9F3">
            <w:pPr>
              <w:jc w:val="both"/>
              <w:rPr>
                <w:bCs/>
                <w:lang w:val="lt-LT" w:eastAsia="en-US"/>
              </w:rPr>
            </w:pPr>
          </w:p>
        </w:tc>
      </w:tr>
      <w:tr w:rsidRPr="00D13C95" w:rsidR="007B4FE1" w:rsidTr="007B4FE1" w14:paraId="44C02434" w14:textId="77777777">
        <w:trPr>
          <w:trHeight w:val="435"/>
        </w:trPr>
        <w:tc>
          <w:tcPr>
            <w:tcW w:w="15163" w:type="dxa"/>
          </w:tcPr>
          <w:p w:rsidRPr="00D13C95" w:rsidR="007B4FE1" w:rsidP="002E02CC" w:rsidRDefault="007B4FE1" w14:paraId="1BC71AF3" w14:textId="483F56EB">
            <w:pPr>
              <w:pStyle w:val="Sraopastraipa"/>
              <w:numPr>
                <w:ilvl w:val="0"/>
                <w:numId w:val="4"/>
              </w:numPr>
              <w:jc w:val="both"/>
              <w:rPr>
                <w:bCs/>
                <w:lang w:val="lt-LT" w:eastAsia="en-US"/>
              </w:rPr>
            </w:pPr>
            <w:r w:rsidRPr="00D13C95">
              <w:rPr>
                <w:bCs/>
                <w:lang w:val="lt-LT" w:eastAsia="en-US"/>
              </w:rPr>
              <w:lastRenderedPageBreak/>
              <w:t xml:space="preserve">Jei sporto projekto paraiška teikiama neįgaliųjų sporto plėtros skatinimui, t. y. pretenduoja į neįgaliųjų sporto plėtrą skatinančių sporto projektų Fondo lėšų 10 procentų dalį, sporto projekto paraiška </w:t>
            </w:r>
            <w:r w:rsidRPr="00D13C95" w:rsidR="00A87A3E">
              <w:rPr>
                <w:bCs/>
                <w:lang w:val="lt-LT" w:eastAsia="en-US"/>
              </w:rPr>
              <w:t>turi atitikti</w:t>
            </w:r>
            <w:r w:rsidRPr="00D13C95">
              <w:rPr>
                <w:bCs/>
                <w:lang w:val="lt-LT" w:eastAsia="en-US"/>
              </w:rPr>
              <w:t xml:space="preserve"> šias sąlygas </w:t>
            </w:r>
            <w:r w:rsidRPr="00D13C95">
              <w:rPr>
                <w:bCs/>
                <w:i/>
                <w:iCs/>
                <w:lang w:val="lt-LT" w:eastAsia="en-US"/>
              </w:rPr>
              <w:t>(pažymėkite laukelyje, jei atitinka)</w:t>
            </w:r>
            <w:r w:rsidRPr="00D13C95">
              <w:rPr>
                <w:bCs/>
                <w:lang w:val="lt-LT" w:eastAsia="en-US"/>
              </w:rPr>
              <w:t>:</w:t>
            </w:r>
          </w:p>
          <w:p w:rsidRPr="00D13C95" w:rsidR="007B4FE1" w:rsidP="00816F89" w:rsidRDefault="007B4FE1" w14:paraId="40619154" w14:textId="77777777">
            <w:pPr>
              <w:jc w:val="both"/>
              <w:rPr>
                <w:bCs/>
                <w:lang w:val="lt-LT" w:eastAsia="en-US"/>
              </w:rPr>
            </w:pPr>
          </w:p>
          <w:p w:rsidRPr="00D13C95" w:rsidR="005F26E2" w:rsidP="00816F89" w:rsidRDefault="007B4FE1" w14:paraId="68B3EB74" w14:textId="7700290E">
            <w:pPr>
              <w:jc w:val="both"/>
              <w:rPr>
                <w:lang w:val="lt-LT"/>
              </w:rPr>
            </w:pPr>
            <w:r w:rsidRPr="00D13C95">
              <w:rPr>
                <w:bCs/>
                <w:lang w:val="lt-LT" w:eastAsia="en-US"/>
              </w:rPr>
              <w:fldChar w:fldCharType="begin">
                <w:ffData>
                  <w:name w:val="Check4"/>
                  <w:enabled/>
                  <w:calcOnExit w:val="0"/>
                  <w:checkBox>
                    <w:sizeAuto/>
                    <w:default w:val="0"/>
                  </w:checkBox>
                </w:ffData>
              </w:fldChar>
            </w:r>
            <w:r w:rsidRPr="00D13C95">
              <w:rPr>
                <w:bCs/>
                <w:lang w:val="lt-LT" w:eastAsia="en-US"/>
              </w:rPr>
              <w:instrText xml:space="preserve"> FORMCHECKBOX </w:instrText>
            </w:r>
            <w:r w:rsidR="00004B8C">
              <w:rPr>
                <w:bCs/>
                <w:lang w:val="lt-LT" w:eastAsia="en-US"/>
              </w:rPr>
            </w:r>
            <w:r w:rsidR="00004B8C">
              <w:rPr>
                <w:bCs/>
                <w:lang w:val="lt-LT" w:eastAsia="en-US"/>
              </w:rPr>
              <w:fldChar w:fldCharType="separate"/>
            </w:r>
            <w:r w:rsidRPr="00D13C95">
              <w:rPr>
                <w:bCs/>
                <w:lang w:val="lt-LT" w:eastAsia="en-US"/>
              </w:rPr>
              <w:fldChar w:fldCharType="end"/>
            </w:r>
            <w:r w:rsidRPr="00D13C95">
              <w:rPr>
                <w:bCs/>
                <w:lang w:val="lt-LT" w:eastAsia="en-US"/>
              </w:rPr>
              <w:t xml:space="preserve"> </w:t>
            </w:r>
            <w:r w:rsidRPr="00D13C95" w:rsidR="0013098B">
              <w:rPr>
                <w:bCs/>
                <w:lang w:val="lt-LT" w:eastAsia="en-US"/>
              </w:rPr>
              <w:t xml:space="preserve">3.1 </w:t>
            </w:r>
            <w:r w:rsidRPr="00D13C95">
              <w:rPr>
                <w:bCs/>
                <w:lang w:val="lt-LT" w:eastAsia="en-US"/>
              </w:rPr>
              <w:t xml:space="preserve">projekte </w:t>
            </w:r>
            <w:r w:rsidRPr="00D13C95">
              <w:rPr>
                <w:bCs/>
                <w:lang w:val="lt-LT"/>
              </w:rPr>
              <w:t xml:space="preserve">ne mažiau kaip 50 proc. </w:t>
            </w:r>
            <w:r w:rsidRPr="00676BE8" w:rsidR="00676BE8">
              <w:rPr>
                <w:bCs/>
                <w:lang w:val="lt-LT" w:eastAsia="en-US"/>
              </w:rPr>
              <w:t>naudos gavėjų (sporto projekto veiklų dalyvių) yra neįgalieji asmenys arba projektas yra skirtas sporto specialistų, dirbančių arba ketinančių dirbti su neįgaliaisiais asmenimis sporto srityje, kvalifikacijos tobulinimui</w:t>
            </w:r>
            <w:r w:rsidRPr="00D13C95" w:rsidR="005F26E2">
              <w:rPr>
                <w:lang w:val="lt-LT"/>
              </w:rPr>
              <w:t>.</w:t>
            </w:r>
          </w:p>
          <w:p w:rsidRPr="00D13C95" w:rsidR="0013098B" w:rsidP="00816F89" w:rsidRDefault="0013098B" w14:paraId="36074760" w14:textId="77777777">
            <w:pPr>
              <w:jc w:val="both"/>
              <w:rPr>
                <w:bCs/>
                <w:lang w:val="lt-LT" w:eastAsia="en-US"/>
              </w:rPr>
            </w:pPr>
          </w:p>
          <w:p w:rsidRPr="00D13C95" w:rsidR="007B4FE1" w:rsidP="00816F89" w:rsidRDefault="0013098B" w14:paraId="1DB966C8" w14:textId="050F3B60">
            <w:pPr>
              <w:jc w:val="both"/>
              <w:rPr>
                <w:bCs/>
                <w:lang w:val="lt-LT" w:eastAsia="en-US"/>
              </w:rPr>
            </w:pPr>
            <w:r w:rsidRPr="00D13C95">
              <w:rPr>
                <w:bCs/>
                <w:lang w:val="lt-LT" w:eastAsia="en-US"/>
              </w:rPr>
              <w:t xml:space="preserve">3.2 </w:t>
            </w:r>
            <w:r w:rsidRPr="00D13C95" w:rsidR="00B30E10">
              <w:rPr>
                <w:bCs/>
                <w:lang w:val="lt-LT"/>
              </w:rPr>
              <w:t xml:space="preserve">pareiškėjas (ar bent vienas iš projekto paraiškoje nurodytų partnerių) </w:t>
            </w:r>
            <w:r w:rsidRPr="00D13C95" w:rsidR="005F26E2">
              <w:rPr>
                <w:bCs/>
                <w:lang w:val="lt-LT"/>
              </w:rPr>
              <w:t>turi atitikti</w:t>
            </w:r>
            <w:r w:rsidRPr="00D13C95" w:rsidR="007B4FE1">
              <w:rPr>
                <w:bCs/>
                <w:lang w:val="lt-LT" w:eastAsia="en-US"/>
              </w:rPr>
              <w:t xml:space="preserve"> bent vieną iš žemiau išvardintų sąlygų </w:t>
            </w:r>
            <w:r w:rsidRPr="00D13C95" w:rsidR="007B4FE1">
              <w:rPr>
                <w:bCs/>
                <w:i/>
                <w:iCs/>
                <w:lang w:val="lt-LT" w:eastAsia="en-US"/>
              </w:rPr>
              <w:t>(pažymėkite laukeliuose, kurias sąlygas atitinka):</w:t>
            </w:r>
          </w:p>
          <w:p w:rsidRPr="00D13C95" w:rsidR="007B4FE1" w:rsidP="00816F89" w:rsidRDefault="007B4FE1" w14:paraId="6CA8BCD4" w14:textId="77777777">
            <w:pPr>
              <w:jc w:val="both"/>
              <w:rPr>
                <w:bCs/>
                <w:lang w:val="lt-LT" w:eastAsia="en-US"/>
              </w:rPr>
            </w:pPr>
          </w:p>
          <w:p w:rsidR="00305917" w:rsidP="00816F89" w:rsidRDefault="007B4FE1" w14:paraId="2C698932" w14:textId="22A7D52B">
            <w:pPr>
              <w:jc w:val="both"/>
              <w:rPr>
                <w:bCs/>
                <w:lang w:val="lt-LT" w:eastAsia="en-US"/>
              </w:rPr>
            </w:pPr>
            <w:r w:rsidRPr="00D13C95">
              <w:rPr>
                <w:bCs/>
                <w:lang w:val="lt-LT" w:eastAsia="en-US"/>
              </w:rPr>
              <w:fldChar w:fldCharType="begin">
                <w:ffData>
                  <w:name w:val="Check4"/>
                  <w:enabled/>
                  <w:calcOnExit w:val="0"/>
                  <w:checkBox>
                    <w:sizeAuto/>
                    <w:default w:val="0"/>
                  </w:checkBox>
                </w:ffData>
              </w:fldChar>
            </w:r>
            <w:r w:rsidRPr="00D13C95">
              <w:rPr>
                <w:bCs/>
                <w:lang w:val="lt-LT" w:eastAsia="en-US"/>
              </w:rPr>
              <w:instrText xml:space="preserve"> FORMCHECKBOX </w:instrText>
            </w:r>
            <w:r w:rsidR="00004B8C">
              <w:rPr>
                <w:bCs/>
                <w:lang w:val="lt-LT" w:eastAsia="en-US"/>
              </w:rPr>
            </w:r>
            <w:r w:rsidR="00004B8C">
              <w:rPr>
                <w:bCs/>
                <w:lang w:val="lt-LT" w:eastAsia="en-US"/>
              </w:rPr>
              <w:fldChar w:fldCharType="separate"/>
            </w:r>
            <w:r w:rsidRPr="00D13C95">
              <w:rPr>
                <w:bCs/>
                <w:lang w:val="lt-LT" w:eastAsia="en-US"/>
              </w:rPr>
              <w:fldChar w:fldCharType="end"/>
            </w:r>
            <w:r w:rsidRPr="00D13C95">
              <w:rPr>
                <w:bCs/>
                <w:lang w:val="lt-LT" w:eastAsia="en-US"/>
              </w:rPr>
              <w:t xml:space="preserve"> </w:t>
            </w:r>
            <w:r w:rsidRPr="00305917" w:rsidR="00305917">
              <w:rPr>
                <w:bCs/>
                <w:lang w:val="lt-LT" w:eastAsia="en-US"/>
              </w:rPr>
              <w:t>yra neįgaliųjų sporto mėgėjų organizacija, neįgaliųjų socialinės integracijos srityje veikianti organizacija arba pareiškėjo (ar bent vieno iš projekto paraiškoje nurodytų partnerių) steigimo dokumentuose nurodyta, kad organizacija vykdo konkrečiai neįgaliųjų kūno kultūros/fizinio aktyvumo ar sporto veiklą</w:t>
            </w:r>
            <w:r w:rsidR="00305917">
              <w:rPr>
                <w:bCs/>
                <w:lang w:val="lt-LT" w:eastAsia="en-US"/>
              </w:rPr>
              <w:t>;</w:t>
            </w:r>
          </w:p>
          <w:p w:rsidRPr="00D13C95" w:rsidR="007B4FE1" w:rsidP="00676BE8" w:rsidRDefault="007B4FE1" w14:paraId="3FAA754E" w14:textId="7F75BC02">
            <w:pPr>
              <w:jc w:val="both"/>
              <w:rPr>
                <w:bCs/>
                <w:lang w:val="lt-LT" w:eastAsia="en-US"/>
              </w:rPr>
            </w:pPr>
            <w:r w:rsidRPr="00D13C95">
              <w:rPr>
                <w:bCs/>
                <w:lang w:val="lt-LT" w:eastAsia="en-US"/>
              </w:rPr>
              <w:fldChar w:fldCharType="begin">
                <w:ffData>
                  <w:name w:val="Check4"/>
                  <w:enabled/>
                  <w:calcOnExit w:val="0"/>
                  <w:checkBox>
                    <w:sizeAuto/>
                    <w:default w:val="0"/>
                  </w:checkBox>
                </w:ffData>
              </w:fldChar>
            </w:r>
            <w:r w:rsidRPr="00D13C95">
              <w:rPr>
                <w:bCs/>
                <w:lang w:val="lt-LT" w:eastAsia="en-US"/>
              </w:rPr>
              <w:instrText xml:space="preserve"> FORMCHECKBOX </w:instrText>
            </w:r>
            <w:r w:rsidR="00004B8C">
              <w:rPr>
                <w:bCs/>
                <w:lang w:val="lt-LT" w:eastAsia="en-US"/>
              </w:rPr>
            </w:r>
            <w:r w:rsidR="00004B8C">
              <w:rPr>
                <w:bCs/>
                <w:lang w:val="lt-LT" w:eastAsia="en-US"/>
              </w:rPr>
              <w:fldChar w:fldCharType="separate"/>
            </w:r>
            <w:r w:rsidRPr="00D13C95">
              <w:rPr>
                <w:bCs/>
                <w:lang w:val="lt-LT" w:eastAsia="en-US"/>
              </w:rPr>
              <w:fldChar w:fldCharType="end"/>
            </w:r>
            <w:r w:rsidRPr="00D13C95">
              <w:rPr>
                <w:bCs/>
                <w:lang w:val="lt-LT" w:eastAsia="en-US"/>
              </w:rPr>
              <w:t xml:space="preserve"> </w:t>
            </w:r>
            <w:r w:rsidRPr="00D13C95" w:rsidR="00676BE8">
              <w:rPr>
                <w:bCs/>
                <w:lang w:val="lt-LT"/>
              </w:rPr>
              <w:t>pareiškėjas ar bent vienas iš projekto paraiškoje nurodytų partnerių</w:t>
            </w:r>
            <w:r w:rsidR="00676BE8">
              <w:rPr>
                <w:bCs/>
                <w:lang w:val="lt-LT"/>
              </w:rPr>
              <w:t xml:space="preserve"> </w:t>
            </w:r>
            <w:r w:rsidRPr="00676BE8" w:rsidR="00676BE8">
              <w:rPr>
                <w:bCs/>
                <w:lang w:val="lt-LT" w:eastAsia="en-US"/>
              </w:rPr>
              <w:t>pateik</w:t>
            </w:r>
            <w:r w:rsidR="00676BE8">
              <w:rPr>
                <w:bCs/>
                <w:lang w:val="lt-LT" w:eastAsia="en-US"/>
              </w:rPr>
              <w:t>ė</w:t>
            </w:r>
            <w:r w:rsidRPr="00676BE8" w:rsidR="00676BE8">
              <w:rPr>
                <w:bCs/>
                <w:lang w:val="lt-LT" w:eastAsia="en-US"/>
              </w:rPr>
              <w:t xml:space="preserve"> įrodym</w:t>
            </w:r>
            <w:r w:rsidR="00676BE8">
              <w:rPr>
                <w:bCs/>
                <w:lang w:val="lt-LT" w:eastAsia="en-US"/>
              </w:rPr>
              <w:t>us</w:t>
            </w:r>
            <w:r w:rsidRPr="00676BE8" w:rsidR="00676BE8">
              <w:rPr>
                <w:bCs/>
                <w:lang w:val="lt-LT" w:eastAsia="en-US"/>
              </w:rPr>
              <w:t>, kad per paskutinius 3 metus iki paraiškų teikimo termino buvo teikiamos paslaugos / organizuojamos veiklos, skirtos neįgaliesiems arba su neįgaliaisiais dirbantiems fizinio aktyvumo specialistams, ir ši patirtis aprašoma paraiškos dalyje „Informacija apie projektą“</w:t>
            </w:r>
          </w:p>
          <w:p w:rsidRPr="00D13C95" w:rsidR="007B4FE1" w:rsidP="00816F89" w:rsidRDefault="007B4FE1" w14:paraId="09630F86" w14:textId="77777777">
            <w:pPr>
              <w:jc w:val="both"/>
              <w:rPr>
                <w:bCs/>
                <w:i/>
                <w:iCs/>
                <w:lang w:val="lt-LT" w:eastAsia="en-US"/>
              </w:rPr>
            </w:pPr>
          </w:p>
          <w:p w:rsidRPr="00D13C95" w:rsidR="007B4FE1" w:rsidP="00816F89" w:rsidRDefault="00B526A9" w14:paraId="38574785" w14:textId="0A9481A4">
            <w:pPr>
              <w:jc w:val="both"/>
              <w:rPr>
                <w:bCs/>
                <w:i/>
                <w:iCs/>
                <w:lang w:val="lt-LT" w:eastAsia="en-US"/>
              </w:rPr>
            </w:pPr>
            <w:r w:rsidRPr="00D13C95">
              <w:rPr>
                <w:bCs/>
                <w:i/>
                <w:iCs/>
                <w:lang w:val="lt-LT" w:eastAsia="en-US"/>
              </w:rPr>
              <w:t>(</w:t>
            </w:r>
            <w:r w:rsidRPr="00D13C95" w:rsidR="0013098B">
              <w:rPr>
                <w:bCs/>
                <w:i/>
                <w:iCs/>
                <w:lang w:val="lt-LT" w:eastAsia="en-US"/>
              </w:rPr>
              <w:t>A</w:t>
            </w:r>
            <w:r w:rsidRPr="00D13C95" w:rsidR="007B4FE1">
              <w:rPr>
                <w:bCs/>
                <w:i/>
                <w:iCs/>
                <w:lang w:val="lt-LT" w:eastAsia="en-US"/>
              </w:rPr>
              <w:t>prašykite, kokias sąlygas atitinka, kokie dokumentai tai patvirtina. Jeigu neatitinka išvardintų sąlygų, aprašykite.</w:t>
            </w:r>
            <w:r w:rsidRPr="00D13C95">
              <w:rPr>
                <w:bCs/>
                <w:i/>
                <w:iCs/>
                <w:lang w:val="lt-LT" w:eastAsia="en-US"/>
              </w:rPr>
              <w:t>)</w:t>
            </w:r>
          </w:p>
          <w:p w:rsidRPr="00D13C95" w:rsidR="0013098B" w:rsidP="00816F89" w:rsidRDefault="0013098B" w14:paraId="28CCD63E" w14:textId="77777777">
            <w:pPr>
              <w:jc w:val="both"/>
              <w:rPr>
                <w:bCs/>
                <w:i/>
                <w:iCs/>
                <w:lang w:val="lt-LT" w:eastAsia="en-US"/>
              </w:rPr>
            </w:pPr>
          </w:p>
          <w:p w:rsidRPr="00D13C95" w:rsidR="007B4FE1" w:rsidP="00A23665" w:rsidRDefault="007B4FE1" w14:paraId="4EBE1F9C" w14:textId="24142C3F">
            <w:pPr>
              <w:jc w:val="both"/>
              <w:rPr>
                <w:bCs/>
                <w:u w:val="single"/>
                <w:lang w:val="lt-LT" w:eastAsia="en-US"/>
              </w:rPr>
            </w:pPr>
            <w:r w:rsidRPr="00D13C95">
              <w:rPr>
                <w:bCs/>
                <w:u w:val="single"/>
                <w:lang w:val="lt-LT" w:eastAsia="en-US"/>
              </w:rPr>
              <w:t xml:space="preserve">Jei paraiška neatitinka </w:t>
            </w:r>
            <w:r w:rsidRPr="00D13C95" w:rsidR="0013098B">
              <w:rPr>
                <w:bCs/>
                <w:u w:val="single"/>
                <w:lang w:val="lt-LT" w:eastAsia="en-US"/>
              </w:rPr>
              <w:t xml:space="preserve">3.1 punkto ir nei </w:t>
            </w:r>
            <w:r w:rsidRPr="00D13C95">
              <w:rPr>
                <w:bCs/>
                <w:u w:val="single"/>
                <w:lang w:val="lt-LT" w:eastAsia="en-US"/>
              </w:rPr>
              <w:t>vienos</w:t>
            </w:r>
            <w:r w:rsidRPr="00D13C95" w:rsidR="0013098B">
              <w:rPr>
                <w:bCs/>
                <w:u w:val="single"/>
                <w:lang w:val="lt-LT" w:eastAsia="en-US"/>
              </w:rPr>
              <w:t xml:space="preserve"> iš</w:t>
            </w:r>
            <w:r w:rsidRPr="00D13C95">
              <w:rPr>
                <w:bCs/>
                <w:u w:val="single"/>
                <w:lang w:val="lt-LT" w:eastAsia="en-US"/>
              </w:rPr>
              <w:t xml:space="preserve"> </w:t>
            </w:r>
            <w:r w:rsidRPr="00D13C95" w:rsidR="0013098B">
              <w:rPr>
                <w:bCs/>
                <w:u w:val="single"/>
                <w:lang w:val="lt-LT" w:eastAsia="en-US"/>
              </w:rPr>
              <w:t>3.2 punktuose nurodomų</w:t>
            </w:r>
            <w:r w:rsidRPr="00D13C95">
              <w:rPr>
                <w:bCs/>
                <w:u w:val="single"/>
                <w:lang w:val="lt-LT" w:eastAsia="en-US"/>
              </w:rPr>
              <w:t xml:space="preserve"> sąlygų, ji toliau nevertinama. </w:t>
            </w:r>
          </w:p>
          <w:p w:rsidRPr="00D13C95" w:rsidR="0013098B" w:rsidP="00A23665" w:rsidRDefault="0013098B" w14:paraId="6AD69287" w14:textId="031EC6D2">
            <w:pPr>
              <w:jc w:val="both"/>
              <w:rPr>
                <w:bCs/>
                <w:lang w:val="lt-LT" w:eastAsia="en-US"/>
              </w:rPr>
            </w:pPr>
          </w:p>
        </w:tc>
      </w:tr>
      <w:tr w:rsidRPr="00D13C95" w:rsidR="001E15CF" w:rsidTr="007B4FE1" w14:paraId="21B90F6B" w14:textId="77777777">
        <w:trPr>
          <w:trHeight w:val="435"/>
        </w:trPr>
        <w:tc>
          <w:tcPr>
            <w:tcW w:w="15163" w:type="dxa"/>
          </w:tcPr>
          <w:p w:rsidRPr="00D13C95" w:rsidR="003916FB" w:rsidP="00255BAB" w:rsidRDefault="003916FB" w14:paraId="1239E226" w14:textId="33AB7C03">
            <w:pPr>
              <w:pStyle w:val="Sraopastraipa"/>
              <w:numPr>
                <w:ilvl w:val="0"/>
                <w:numId w:val="4"/>
              </w:numPr>
              <w:jc w:val="both"/>
              <w:rPr>
                <w:bCs/>
                <w:i/>
                <w:iCs/>
                <w:lang w:val="lt-LT" w:eastAsia="en-US"/>
              </w:rPr>
            </w:pPr>
            <w:r w:rsidRPr="00D13C95">
              <w:rPr>
                <w:bCs/>
                <w:lang w:val="lt-LT" w:eastAsia="en-US"/>
              </w:rPr>
              <w:t>Ar sporto projektas</w:t>
            </w:r>
            <w:r w:rsidRPr="00D13C95" w:rsidR="004458D5">
              <w:rPr>
                <w:bCs/>
                <w:lang w:val="lt-LT" w:eastAsia="en-US"/>
              </w:rPr>
              <w:t xml:space="preserve"> visa apimtimi</w:t>
            </w:r>
            <w:r w:rsidRPr="00D13C95">
              <w:rPr>
                <w:bCs/>
                <w:lang w:val="lt-LT" w:eastAsia="en-US"/>
              </w:rPr>
              <w:t xml:space="preserve"> </w:t>
            </w:r>
            <w:r w:rsidRPr="00D13C95" w:rsidR="00255BAB">
              <w:rPr>
                <w:bCs/>
                <w:lang w:val="lt-LT" w:eastAsia="en-US"/>
              </w:rPr>
              <w:t>nepažeidžia</w:t>
            </w:r>
            <w:r w:rsidRPr="00D13C95" w:rsidR="00CF0772">
              <w:rPr>
                <w:bCs/>
                <w:lang w:val="lt-LT" w:eastAsia="en-US"/>
              </w:rPr>
              <w:t xml:space="preserve"> Aprašo 68.</w:t>
            </w:r>
            <w:r w:rsidRPr="00D13C95" w:rsidR="00255BAB">
              <w:rPr>
                <w:bCs/>
                <w:lang w:val="lt-LT" w:eastAsia="en-US"/>
              </w:rPr>
              <w:t>3</w:t>
            </w:r>
            <w:r w:rsidRPr="00D13C95" w:rsidR="00CF0772">
              <w:rPr>
                <w:bCs/>
                <w:lang w:val="lt-LT" w:eastAsia="en-US"/>
              </w:rPr>
              <w:t xml:space="preserve"> punkto (</w:t>
            </w:r>
            <w:r w:rsidRPr="00D13C95" w:rsidR="007414D9">
              <w:rPr>
                <w:bCs/>
                <w:lang w:val="lt-LT" w:eastAsia="en-US"/>
              </w:rPr>
              <w:t xml:space="preserve">Sporto rėmimo fondo lėšos negali būti skiriamos ir naudojamos </w:t>
            </w:r>
            <w:r w:rsidRPr="00D13C95" w:rsidR="00BD17D0">
              <w:rPr>
                <w:bCs/>
                <w:lang w:val="lt-LT" w:eastAsia="en-US"/>
              </w:rPr>
              <w:t>sporto projektų veikloms, kurios yra bendrojo ugdymo, profesinio mokymo ar aukštojo mokslo studijų programų dalis</w:t>
            </w:r>
            <w:r w:rsidRPr="00D13C95" w:rsidR="00CF0772">
              <w:rPr>
                <w:bCs/>
                <w:lang w:val="lt-LT" w:eastAsia="en-US"/>
              </w:rPr>
              <w:t>)</w:t>
            </w:r>
            <w:r w:rsidRPr="00D13C95" w:rsidR="000840F9">
              <w:rPr>
                <w:bCs/>
                <w:lang w:val="lt-LT" w:eastAsia="en-US"/>
              </w:rPr>
              <w:t xml:space="preserve"> </w:t>
            </w:r>
            <w:r w:rsidRPr="00D13C95" w:rsidR="00255BAB">
              <w:rPr>
                <w:bCs/>
                <w:lang w:val="lt-LT" w:eastAsia="en-US"/>
              </w:rPr>
              <w:t>reikalavimų</w:t>
            </w:r>
            <w:r w:rsidRPr="00D13C95">
              <w:rPr>
                <w:bCs/>
                <w:lang w:val="lt-LT" w:eastAsia="en-US"/>
              </w:rPr>
              <w:t>?</w:t>
            </w:r>
            <w:r w:rsidRPr="00D13C95" w:rsidR="000840F9">
              <w:rPr>
                <w:bCs/>
                <w:lang w:val="lt-LT" w:eastAsia="en-US"/>
              </w:rPr>
              <w:t xml:space="preserve"> </w:t>
            </w:r>
          </w:p>
          <w:p w:rsidRPr="00D13C95" w:rsidR="003916FB" w:rsidP="003916FB" w:rsidRDefault="003916FB" w14:paraId="47D76276" w14:textId="77777777">
            <w:pPr>
              <w:jc w:val="both"/>
              <w:rPr>
                <w:bCs/>
                <w:lang w:val="lt-LT" w:eastAsia="en-US"/>
              </w:rPr>
            </w:pPr>
          </w:p>
          <w:p w:rsidRPr="00D13C95" w:rsidR="003916FB" w:rsidP="003916FB" w:rsidRDefault="003916FB" w14:paraId="2CE9191E" w14:textId="0A81004F">
            <w:pPr>
              <w:jc w:val="both"/>
              <w:rPr>
                <w:bCs/>
                <w:caps/>
                <w:lang w:val="lt-LT"/>
              </w:rPr>
            </w:pPr>
            <w:r w:rsidRPr="00D13C95">
              <w:rPr>
                <w:bCs/>
                <w:caps/>
                <w:lang w:val="lt-LT"/>
              </w:rPr>
              <w:fldChar w:fldCharType="begin">
                <w:ffData>
                  <w:name w:val="Check4"/>
                  <w:enabled/>
                  <w:calcOnExit w:val="0"/>
                  <w:checkBox>
                    <w:sizeAuto/>
                    <w:default w:val="0"/>
                  </w:checkBox>
                </w:ffData>
              </w:fldChar>
            </w:r>
            <w:r w:rsidRPr="00D13C95">
              <w:rPr>
                <w:bCs/>
                <w:caps/>
                <w:lang w:val="lt-LT"/>
              </w:rPr>
              <w:instrText xml:space="preserve"> FORMCHECKBOX </w:instrText>
            </w:r>
            <w:r w:rsidR="00004B8C">
              <w:rPr>
                <w:bCs/>
                <w:caps/>
                <w:lang w:val="lt-LT"/>
              </w:rPr>
            </w:r>
            <w:r w:rsidR="00004B8C">
              <w:rPr>
                <w:bCs/>
                <w:caps/>
                <w:lang w:val="lt-LT"/>
              </w:rPr>
              <w:fldChar w:fldCharType="separate"/>
            </w:r>
            <w:r w:rsidRPr="00D13C95">
              <w:rPr>
                <w:bCs/>
                <w:caps/>
                <w:lang w:val="lt-LT"/>
              </w:rPr>
              <w:fldChar w:fldCharType="end"/>
            </w:r>
            <w:r w:rsidRPr="00D13C95">
              <w:rPr>
                <w:bCs/>
                <w:caps/>
                <w:lang w:val="lt-LT"/>
              </w:rPr>
              <w:t xml:space="preserve"> Taip, </w:t>
            </w:r>
            <w:r w:rsidRPr="00D13C95">
              <w:rPr>
                <w:bCs/>
                <w:lang w:val="lt-LT"/>
              </w:rPr>
              <w:t>projektas atitinka š</w:t>
            </w:r>
            <w:r w:rsidRPr="00D13C95" w:rsidR="006F2C4E">
              <w:rPr>
                <w:bCs/>
                <w:lang w:val="lt-LT"/>
              </w:rPr>
              <w:t>iuos reikalavimus</w:t>
            </w:r>
          </w:p>
          <w:p w:rsidRPr="00D13C95" w:rsidR="003916FB" w:rsidP="003916FB" w:rsidRDefault="003916FB" w14:paraId="05755BFC" w14:textId="2D3BBB96">
            <w:pPr>
              <w:jc w:val="both"/>
              <w:rPr>
                <w:bCs/>
                <w:caps/>
                <w:lang w:val="lt-LT"/>
              </w:rPr>
            </w:pPr>
            <w:r w:rsidRPr="00D13C95">
              <w:rPr>
                <w:bCs/>
                <w:caps/>
                <w:lang w:val="lt-LT"/>
              </w:rPr>
              <w:fldChar w:fldCharType="begin">
                <w:ffData>
                  <w:name w:val="Check4"/>
                  <w:enabled/>
                  <w:calcOnExit w:val="0"/>
                  <w:checkBox>
                    <w:sizeAuto/>
                    <w:default w:val="0"/>
                  </w:checkBox>
                </w:ffData>
              </w:fldChar>
            </w:r>
            <w:r w:rsidRPr="00D13C95">
              <w:rPr>
                <w:bCs/>
                <w:caps/>
                <w:lang w:val="lt-LT"/>
              </w:rPr>
              <w:instrText xml:space="preserve"> FORMCHECKBOX </w:instrText>
            </w:r>
            <w:r w:rsidR="00004B8C">
              <w:rPr>
                <w:bCs/>
                <w:caps/>
                <w:lang w:val="lt-LT"/>
              </w:rPr>
            </w:r>
            <w:r w:rsidR="00004B8C">
              <w:rPr>
                <w:bCs/>
                <w:caps/>
                <w:lang w:val="lt-LT"/>
              </w:rPr>
              <w:fldChar w:fldCharType="separate"/>
            </w:r>
            <w:r w:rsidRPr="00D13C95">
              <w:rPr>
                <w:bCs/>
                <w:caps/>
                <w:lang w:val="lt-LT"/>
              </w:rPr>
              <w:fldChar w:fldCharType="end"/>
            </w:r>
            <w:r w:rsidRPr="00D13C95">
              <w:rPr>
                <w:bCs/>
                <w:caps/>
                <w:lang w:val="lt-LT"/>
              </w:rPr>
              <w:t xml:space="preserve"> ne, </w:t>
            </w:r>
            <w:r w:rsidRPr="00D13C95">
              <w:rPr>
                <w:bCs/>
                <w:lang w:val="lt-LT"/>
              </w:rPr>
              <w:t xml:space="preserve">projektas neatitinka </w:t>
            </w:r>
            <w:r w:rsidRPr="00D13C95" w:rsidR="006F2C4E">
              <w:rPr>
                <w:bCs/>
                <w:lang w:val="lt-LT"/>
              </w:rPr>
              <w:t>šių reikalavimų</w:t>
            </w:r>
          </w:p>
          <w:p w:rsidRPr="00D13C95" w:rsidR="003916FB" w:rsidP="003916FB" w:rsidRDefault="003916FB" w14:paraId="02567BFC" w14:textId="284CAE7B">
            <w:pPr>
              <w:jc w:val="both"/>
              <w:rPr>
                <w:bCs/>
                <w:i/>
                <w:lang w:val="lt-LT" w:eastAsia="en-US"/>
              </w:rPr>
            </w:pPr>
          </w:p>
          <w:p w:rsidRPr="00D13C95" w:rsidR="0013098B" w:rsidP="00A23665" w:rsidRDefault="0013098B" w14:paraId="4F4CA8BA" w14:textId="54109CF7">
            <w:pPr>
              <w:jc w:val="both"/>
              <w:rPr>
                <w:bCs/>
                <w:i/>
                <w:iCs/>
                <w:lang w:val="lt-LT" w:eastAsia="en-US"/>
              </w:rPr>
            </w:pPr>
            <w:r w:rsidRPr="00D13C95">
              <w:rPr>
                <w:bCs/>
                <w:u w:val="single"/>
                <w:lang w:val="lt-LT" w:eastAsia="en-US"/>
              </w:rPr>
              <w:t>Jei paraiška neatitinka šio kriterijaus, ji toliau nevertinama.</w:t>
            </w:r>
          </w:p>
          <w:p w:rsidRPr="00D13C95" w:rsidR="00A23665" w:rsidP="00A23665" w:rsidRDefault="00A23665" w14:paraId="28C81B2B" w14:textId="615ECF36">
            <w:pPr>
              <w:jc w:val="both"/>
              <w:rPr>
                <w:bCs/>
                <w:u w:val="single"/>
                <w:lang w:val="lt-LT" w:eastAsia="en-US"/>
              </w:rPr>
            </w:pPr>
            <w:r w:rsidRPr="00D13C95">
              <w:rPr>
                <w:bCs/>
                <w:i/>
                <w:iCs/>
                <w:lang w:val="lt-LT" w:eastAsia="en-US"/>
              </w:rPr>
              <w:t>(</w:t>
            </w:r>
            <w:r w:rsidRPr="00D13C95" w:rsidR="0013098B">
              <w:rPr>
                <w:bCs/>
                <w:i/>
                <w:iCs/>
                <w:lang w:val="lt-LT" w:eastAsia="en-US"/>
              </w:rPr>
              <w:t>P</w:t>
            </w:r>
            <w:r w:rsidRPr="00D13C95">
              <w:rPr>
                <w:bCs/>
                <w:i/>
                <w:iCs/>
                <w:lang w:val="lt-LT" w:eastAsia="en-US"/>
              </w:rPr>
              <w:t>ateikite argumentus, kodėl paraiška neatitinka šių reikalavimų.)</w:t>
            </w:r>
          </w:p>
          <w:p w:rsidRPr="00D13C95" w:rsidR="001E15CF" w:rsidP="00A23665" w:rsidRDefault="001E15CF" w14:paraId="559073D8" w14:textId="0D403877">
            <w:pPr>
              <w:jc w:val="both"/>
              <w:rPr>
                <w:bCs/>
                <w:i/>
                <w:iCs/>
                <w:lang w:val="lt-LT" w:eastAsia="en-US"/>
              </w:rPr>
            </w:pPr>
          </w:p>
        </w:tc>
      </w:tr>
    </w:tbl>
    <w:p w:rsidRPr="00D13C95" w:rsidR="0030699C" w:rsidP="00A23665" w:rsidRDefault="00BC711D" w14:paraId="6F30A612" w14:textId="44EDE60F">
      <w:pPr>
        <w:jc w:val="center"/>
        <w:rPr>
          <w:b/>
          <w:bCs/>
          <w:lang w:val="lt-LT"/>
        </w:rPr>
      </w:pPr>
      <w:r w:rsidRPr="00D13C95">
        <w:rPr>
          <w:b/>
          <w:bCs/>
          <w:lang w:val="lt-LT"/>
        </w:rPr>
        <w:t xml:space="preserve">II </w:t>
      </w:r>
      <w:r w:rsidRPr="00D13C95" w:rsidR="0030699C">
        <w:rPr>
          <w:b/>
          <w:bCs/>
          <w:lang w:val="lt-LT"/>
        </w:rPr>
        <w:t xml:space="preserve">Paraiškos </w:t>
      </w:r>
      <w:r w:rsidRPr="00D13C95" w:rsidR="00D23515">
        <w:rPr>
          <w:b/>
          <w:bCs/>
          <w:lang w:val="lt-LT"/>
        </w:rPr>
        <w:t>bendrųjų vertinimo kriterijų</w:t>
      </w:r>
      <w:r w:rsidRPr="00D13C95" w:rsidR="0030699C">
        <w:rPr>
          <w:b/>
          <w:bCs/>
          <w:lang w:val="lt-LT"/>
        </w:rPr>
        <w:t xml:space="preserve"> vertinim</w:t>
      </w:r>
      <w:r w:rsidRPr="00D13C95" w:rsidR="003140E7">
        <w:rPr>
          <w:b/>
          <w:bCs/>
          <w:lang w:val="lt-LT"/>
        </w:rPr>
        <w:t>o skalė</w:t>
      </w:r>
    </w:p>
    <w:p w:rsidRPr="00D13C95" w:rsidR="00A23665" w:rsidP="00A23665" w:rsidRDefault="00A23665" w14:paraId="72B00D77" w14:textId="77777777">
      <w:pPr>
        <w:jc w:val="center"/>
        <w:rPr>
          <w:b/>
          <w:bCs/>
          <w:lang w:val="lt-LT"/>
        </w:rPr>
      </w:pPr>
    </w:p>
    <w:tbl>
      <w:tblPr>
        <w:tblStyle w:val="Lentelstinklelis"/>
        <w:tblW w:w="15771" w:type="dxa"/>
        <w:tblInd w:w="-601" w:type="dxa"/>
        <w:tblLayout w:type="fixed"/>
        <w:tblLook w:val="04A0" w:firstRow="1" w:lastRow="0" w:firstColumn="1" w:lastColumn="0" w:noHBand="0" w:noVBand="1"/>
      </w:tblPr>
      <w:tblGrid>
        <w:gridCol w:w="1701"/>
        <w:gridCol w:w="2836"/>
        <w:gridCol w:w="2835"/>
        <w:gridCol w:w="2976"/>
        <w:gridCol w:w="2835"/>
        <w:gridCol w:w="2580"/>
        <w:gridCol w:w="8"/>
      </w:tblGrid>
      <w:tr w:rsidRPr="00D13C95" w:rsidR="00B62EEC" w:rsidTr="00C41626" w14:paraId="147AACC1" w14:textId="26A3FE69">
        <w:trPr>
          <w:trHeight w:val="369"/>
        </w:trPr>
        <w:tc>
          <w:tcPr>
            <w:tcW w:w="1701" w:type="dxa"/>
            <w:vMerge w:val="restart"/>
            <w:tcBorders>
              <w:top w:val="single" w:color="auto" w:sz="4" w:space="0"/>
              <w:left w:val="single" w:color="auto" w:sz="4" w:space="0"/>
              <w:right w:val="single" w:color="auto" w:sz="4" w:space="0"/>
            </w:tcBorders>
            <w:shd w:val="clear" w:color="auto" w:fill="DAEEF3" w:themeFill="accent5" w:themeFillTint="33"/>
            <w:vAlign w:val="center"/>
            <w:hideMark/>
          </w:tcPr>
          <w:p w:rsidRPr="00D13C95" w:rsidR="00B62EEC" w:rsidP="00816F89" w:rsidRDefault="00B62EEC" w14:paraId="385FF3EE" w14:textId="02A46B5C">
            <w:pPr>
              <w:jc w:val="center"/>
              <w:rPr>
                <w:b/>
                <w:sz w:val="20"/>
                <w:szCs w:val="20"/>
                <w:lang w:val="lt-LT"/>
              </w:rPr>
            </w:pPr>
            <w:r w:rsidRPr="00D13C95">
              <w:rPr>
                <w:b/>
                <w:sz w:val="20"/>
                <w:szCs w:val="20"/>
                <w:lang w:val="lt-LT"/>
              </w:rPr>
              <w:t>Maksimalus kriterijui skiriamas balas</w:t>
            </w:r>
          </w:p>
        </w:tc>
        <w:tc>
          <w:tcPr>
            <w:tcW w:w="14070" w:type="dxa"/>
            <w:gridSpan w:val="6"/>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hideMark/>
          </w:tcPr>
          <w:p w:rsidRPr="00D13C95" w:rsidR="00B62EEC" w:rsidP="00816F89" w:rsidRDefault="00B62EEC" w14:paraId="7C63D3F6" w14:textId="44B78C26">
            <w:pPr>
              <w:jc w:val="center"/>
              <w:rPr>
                <w:b/>
                <w:sz w:val="20"/>
                <w:szCs w:val="20"/>
                <w:lang w:val="lt-LT"/>
              </w:rPr>
            </w:pPr>
            <w:r w:rsidRPr="00D13C95">
              <w:rPr>
                <w:b/>
                <w:sz w:val="20"/>
                <w:szCs w:val="20"/>
                <w:lang w:val="lt-LT"/>
              </w:rPr>
              <w:t>Vertinimo skalė</w:t>
            </w:r>
          </w:p>
        </w:tc>
      </w:tr>
      <w:tr w:rsidRPr="00D13C95" w:rsidR="00B62EEC" w:rsidTr="008A44AD" w14:paraId="6111CC3A" w14:textId="1CC7920F">
        <w:trPr>
          <w:gridAfter w:val="1"/>
          <w:wAfter w:w="8" w:type="dxa"/>
          <w:trHeight w:val="387"/>
        </w:trPr>
        <w:tc>
          <w:tcPr>
            <w:tcW w:w="1701" w:type="dxa"/>
            <w:vMerge/>
            <w:tcBorders>
              <w:left w:val="single" w:color="auto" w:sz="4" w:space="0"/>
              <w:right w:val="single" w:color="auto" w:sz="4" w:space="0"/>
            </w:tcBorders>
            <w:shd w:val="clear" w:color="auto" w:fill="DAEEF3" w:themeFill="accent5" w:themeFillTint="33"/>
            <w:vAlign w:val="center"/>
            <w:hideMark/>
          </w:tcPr>
          <w:p w:rsidRPr="00D13C95" w:rsidR="00B62EEC" w:rsidP="00816F89" w:rsidRDefault="00B62EEC" w14:paraId="41421CA3" w14:textId="77777777">
            <w:pPr>
              <w:jc w:val="center"/>
              <w:rPr>
                <w:b/>
                <w:sz w:val="20"/>
                <w:szCs w:val="20"/>
                <w:lang w:val="lt-LT"/>
              </w:rPr>
            </w:pPr>
          </w:p>
        </w:tc>
        <w:tc>
          <w:tcPr>
            <w:tcW w:w="283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13C95" w:rsidR="00B62EEC" w:rsidP="00816F89" w:rsidRDefault="00B62EEC" w14:paraId="20517FB8" w14:textId="6CD4BF41">
            <w:pPr>
              <w:jc w:val="center"/>
              <w:rPr>
                <w:b/>
                <w:sz w:val="20"/>
                <w:szCs w:val="20"/>
                <w:lang w:val="lt-LT"/>
              </w:rPr>
            </w:pPr>
            <w:r w:rsidRPr="00D13C95">
              <w:rPr>
                <w:b/>
                <w:sz w:val="20"/>
                <w:szCs w:val="20"/>
                <w:lang w:val="lt-LT"/>
              </w:rPr>
              <w:t>Labai gerai</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13C95" w:rsidR="00B62EEC" w:rsidP="00816F89" w:rsidRDefault="00B62EEC" w14:paraId="719D7BE6" w14:textId="49A9C60C">
            <w:pPr>
              <w:jc w:val="center"/>
              <w:rPr>
                <w:b/>
                <w:sz w:val="20"/>
                <w:szCs w:val="20"/>
                <w:lang w:val="lt-LT"/>
              </w:rPr>
            </w:pPr>
            <w:r w:rsidRPr="00D13C95">
              <w:rPr>
                <w:b/>
                <w:sz w:val="20"/>
                <w:szCs w:val="20"/>
                <w:lang w:val="lt-LT"/>
              </w:rPr>
              <w:t>Gerai</w:t>
            </w:r>
          </w:p>
        </w:tc>
        <w:tc>
          <w:tcPr>
            <w:tcW w:w="297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13C95" w:rsidR="00D514E2" w:rsidP="00816F89" w:rsidRDefault="00D514E2" w14:paraId="41A72063" w14:textId="7922979B">
            <w:pPr>
              <w:jc w:val="center"/>
              <w:rPr>
                <w:b/>
                <w:sz w:val="20"/>
                <w:szCs w:val="20"/>
                <w:lang w:val="lt-LT"/>
              </w:rPr>
            </w:pPr>
            <w:r w:rsidRPr="00D13C95">
              <w:rPr>
                <w:b/>
                <w:sz w:val="20"/>
                <w:szCs w:val="20"/>
                <w:lang w:val="lt-LT"/>
              </w:rPr>
              <w:t>Vidutiniškai</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13C95" w:rsidR="00B62EEC" w:rsidP="008A44AD" w:rsidRDefault="008A44AD" w14:paraId="43925D4B" w14:textId="59D20CB8">
            <w:pPr>
              <w:jc w:val="center"/>
              <w:rPr>
                <w:b/>
                <w:sz w:val="20"/>
                <w:szCs w:val="20"/>
                <w:lang w:val="lt-LT"/>
              </w:rPr>
            </w:pPr>
            <w:r w:rsidRPr="00D13C95">
              <w:rPr>
                <w:b/>
                <w:sz w:val="20"/>
                <w:szCs w:val="20"/>
                <w:lang w:val="lt-LT"/>
              </w:rPr>
              <w:t>Blogai</w:t>
            </w:r>
          </w:p>
        </w:tc>
        <w:tc>
          <w:tcPr>
            <w:tcW w:w="2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B62EEC" w:rsidP="008A44AD" w:rsidRDefault="008A44AD" w14:paraId="2F3B0F82" w14:textId="1174A3FE">
            <w:pPr>
              <w:jc w:val="center"/>
              <w:rPr>
                <w:b/>
                <w:sz w:val="20"/>
                <w:szCs w:val="20"/>
                <w:lang w:val="lt-LT"/>
              </w:rPr>
            </w:pPr>
            <w:r w:rsidRPr="00D13C95">
              <w:rPr>
                <w:b/>
                <w:sz w:val="20"/>
                <w:szCs w:val="20"/>
                <w:lang w:val="lt-LT"/>
              </w:rPr>
              <w:t>Labai blogai</w:t>
            </w:r>
          </w:p>
        </w:tc>
      </w:tr>
      <w:tr w:rsidRPr="00D13C95" w:rsidR="00B62EEC" w:rsidTr="00C41626" w14:paraId="7607F4E5" w14:textId="07CEC1B3">
        <w:trPr>
          <w:gridAfter w:val="1"/>
          <w:wAfter w:w="8" w:type="dxa"/>
          <w:trHeight w:val="387"/>
        </w:trPr>
        <w:tc>
          <w:tcPr>
            <w:tcW w:w="1701" w:type="dxa"/>
            <w:vMerge/>
            <w:tcBorders>
              <w:left w:val="single" w:color="auto" w:sz="4" w:space="0"/>
              <w:bottom w:val="single" w:color="auto" w:sz="4" w:space="0"/>
              <w:right w:val="single" w:color="auto" w:sz="4" w:space="0"/>
            </w:tcBorders>
            <w:shd w:val="clear" w:color="auto" w:fill="DAEEF3" w:themeFill="accent5" w:themeFillTint="33"/>
            <w:vAlign w:val="center"/>
          </w:tcPr>
          <w:p w:rsidRPr="00D13C95" w:rsidR="00B62EEC" w:rsidP="00816F89" w:rsidRDefault="00B62EEC" w14:paraId="02D4BFF0" w14:textId="77777777">
            <w:pPr>
              <w:jc w:val="center"/>
              <w:rPr>
                <w:b/>
                <w:sz w:val="20"/>
                <w:szCs w:val="20"/>
                <w:lang w:val="lt-LT"/>
              </w:rPr>
            </w:pPr>
          </w:p>
        </w:tc>
        <w:tc>
          <w:tcPr>
            <w:tcW w:w="283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B62EEC" w:rsidP="00B62EEC" w:rsidRDefault="00B62EEC" w14:paraId="36D41F1F" w14:textId="0698F655">
            <w:pPr>
              <w:rPr>
                <w:spacing w:val="-5"/>
                <w:sz w:val="20"/>
                <w:szCs w:val="20"/>
                <w:lang w:val="lt-LT" w:eastAsia="ar-SA"/>
              </w:rPr>
            </w:pPr>
            <w:r w:rsidRPr="00D13C95">
              <w:rPr>
                <w:spacing w:val="-5"/>
                <w:sz w:val="20"/>
                <w:szCs w:val="20"/>
                <w:lang w:val="lt-LT" w:eastAsia="ar-SA"/>
              </w:rPr>
              <w:t xml:space="preserve">Paraiškoje išsamiai atskleidžiamas ir aiškiai pagrindžiamas atitikimas </w:t>
            </w:r>
            <w:r w:rsidRPr="00D13C95" w:rsidR="002B0E06">
              <w:rPr>
                <w:spacing w:val="-5"/>
                <w:sz w:val="20"/>
                <w:szCs w:val="20"/>
                <w:lang w:val="lt-LT" w:eastAsia="ar-SA"/>
              </w:rPr>
              <w:t>visoms kriterijaus dalims</w:t>
            </w:r>
            <w:r w:rsidRPr="00D13C95">
              <w:rPr>
                <w:spacing w:val="-5"/>
                <w:sz w:val="20"/>
                <w:szCs w:val="20"/>
                <w:lang w:val="lt-LT" w:eastAsia="ar-SA"/>
              </w:rPr>
              <w:t>. Nėra esminių projekto įgyvendinimui galinčių daryti įtaką trūkumų ar silpnybių. Paraiškos teikėjas paraiškoje pateikia visa reikalingą informaciją ir duomenis / argumentus.</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B62EEC" w:rsidP="00B62EEC" w:rsidRDefault="00B62EEC" w14:paraId="02BAC64E" w14:textId="092487E6">
            <w:pPr>
              <w:suppressAutoHyphens/>
              <w:rPr>
                <w:spacing w:val="-5"/>
                <w:sz w:val="20"/>
                <w:szCs w:val="20"/>
                <w:lang w:val="lt-LT" w:eastAsia="ar-SA"/>
              </w:rPr>
            </w:pPr>
            <w:r w:rsidRPr="00D13C95">
              <w:rPr>
                <w:spacing w:val="-5"/>
                <w:sz w:val="20"/>
                <w:szCs w:val="20"/>
                <w:lang w:val="lt-LT" w:eastAsia="ar-SA"/>
              </w:rPr>
              <w:t>Paraiškoje</w:t>
            </w:r>
            <w:r w:rsidRPr="00D13C95" w:rsidR="00A979D8">
              <w:rPr>
                <w:spacing w:val="-5"/>
                <w:sz w:val="20"/>
                <w:szCs w:val="20"/>
                <w:lang w:val="lt-LT" w:eastAsia="ar-SA"/>
              </w:rPr>
              <w:t xml:space="preserve"> gerai</w:t>
            </w:r>
            <w:r w:rsidRPr="00D13C95">
              <w:rPr>
                <w:spacing w:val="-5"/>
                <w:sz w:val="20"/>
                <w:szCs w:val="20"/>
                <w:lang w:val="lt-LT" w:eastAsia="ar-SA"/>
              </w:rPr>
              <w:t xml:space="preserve"> atskleidžiamas ir pagrindžiamas atitikimas </w:t>
            </w:r>
            <w:r w:rsidRPr="00D13C95" w:rsidR="002B0E06">
              <w:rPr>
                <w:spacing w:val="-5"/>
                <w:sz w:val="20"/>
                <w:szCs w:val="20"/>
                <w:lang w:val="lt-LT" w:eastAsia="ar-SA"/>
              </w:rPr>
              <w:t xml:space="preserve">visoms kriterijaus dalims </w:t>
            </w:r>
            <w:r w:rsidRPr="00D13C95">
              <w:rPr>
                <w:spacing w:val="-5"/>
                <w:sz w:val="20"/>
                <w:szCs w:val="20"/>
                <w:lang w:val="lt-LT" w:eastAsia="ar-SA"/>
              </w:rPr>
              <w:t xml:space="preserve">arba </w:t>
            </w:r>
            <w:r w:rsidRPr="00D13C95" w:rsidR="009576EF">
              <w:rPr>
                <w:spacing w:val="-5"/>
                <w:sz w:val="20"/>
                <w:szCs w:val="20"/>
                <w:lang w:val="lt-LT" w:eastAsia="ar-SA"/>
              </w:rPr>
              <w:t>didžiajai</w:t>
            </w:r>
            <w:r w:rsidRPr="00D13C95">
              <w:rPr>
                <w:spacing w:val="-5"/>
                <w:sz w:val="20"/>
                <w:szCs w:val="20"/>
                <w:lang w:val="lt-LT" w:eastAsia="ar-SA"/>
              </w:rPr>
              <w:t xml:space="preserve"> jų daliai, yra tobulintinų sričių, galinčių </w:t>
            </w:r>
            <w:r w:rsidRPr="00D13C95" w:rsidR="009576EF">
              <w:rPr>
                <w:spacing w:val="-5"/>
                <w:sz w:val="20"/>
                <w:szCs w:val="20"/>
                <w:lang w:val="lt-LT" w:eastAsia="ar-SA"/>
              </w:rPr>
              <w:t>turėti</w:t>
            </w:r>
            <w:r w:rsidRPr="00D13C95">
              <w:rPr>
                <w:spacing w:val="-5"/>
                <w:sz w:val="20"/>
                <w:szCs w:val="20"/>
                <w:lang w:val="lt-LT" w:eastAsia="ar-SA"/>
              </w:rPr>
              <w:t xml:space="preserve"> </w:t>
            </w:r>
            <w:r w:rsidRPr="00D13C95" w:rsidR="009576EF">
              <w:rPr>
                <w:spacing w:val="-5"/>
                <w:sz w:val="20"/>
                <w:szCs w:val="20"/>
                <w:lang w:val="lt-LT" w:eastAsia="ar-SA"/>
              </w:rPr>
              <w:t>nedidelės įtakos</w:t>
            </w:r>
            <w:r w:rsidRPr="00D13C95">
              <w:rPr>
                <w:spacing w:val="-5"/>
                <w:sz w:val="20"/>
                <w:szCs w:val="20"/>
                <w:lang w:val="lt-LT" w:eastAsia="ar-SA"/>
              </w:rPr>
              <w:t xml:space="preserve"> projekto įgyvendinimui. Paraiškos teikėjas pateikia gan aiškią informaciją ir visus ar beveik visus duomenis / argumentus.</w:t>
            </w:r>
          </w:p>
        </w:tc>
        <w:tc>
          <w:tcPr>
            <w:tcW w:w="29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B62EEC" w:rsidP="00B62EEC" w:rsidRDefault="00A979D8" w14:paraId="525640E1" w14:textId="4134A5E6">
            <w:pPr>
              <w:suppressAutoHyphens/>
              <w:rPr>
                <w:spacing w:val="-5"/>
                <w:sz w:val="20"/>
                <w:szCs w:val="20"/>
                <w:lang w:val="lt-LT" w:eastAsia="ar-SA"/>
              </w:rPr>
            </w:pPr>
            <w:r w:rsidRPr="00D13C95">
              <w:rPr>
                <w:spacing w:val="-5"/>
                <w:sz w:val="20"/>
                <w:szCs w:val="20"/>
                <w:lang w:val="lt-LT" w:eastAsia="ar-SA"/>
              </w:rPr>
              <w:t>Paraiškoje</w:t>
            </w:r>
            <w:r w:rsidRPr="00D13C95" w:rsidR="009576EF">
              <w:rPr>
                <w:spacing w:val="-5"/>
                <w:sz w:val="20"/>
                <w:szCs w:val="20"/>
                <w:lang w:val="lt-LT" w:eastAsia="ar-SA"/>
              </w:rPr>
              <w:t xml:space="preserve"> iš dalies</w:t>
            </w:r>
            <w:r w:rsidRPr="00D13C95">
              <w:rPr>
                <w:spacing w:val="-5"/>
                <w:sz w:val="20"/>
                <w:szCs w:val="20"/>
                <w:lang w:val="lt-LT" w:eastAsia="ar-SA"/>
              </w:rPr>
              <w:t xml:space="preserve"> atskleidžiamas ir pagrindžiamas atitikimas </w:t>
            </w:r>
            <w:r w:rsidRPr="00D13C95" w:rsidR="002B0E06">
              <w:rPr>
                <w:spacing w:val="-5"/>
                <w:sz w:val="20"/>
                <w:szCs w:val="20"/>
                <w:lang w:val="lt-LT" w:eastAsia="ar-SA"/>
              </w:rPr>
              <w:t>kriterijaus dalims</w:t>
            </w:r>
            <w:r w:rsidRPr="00D13C95">
              <w:rPr>
                <w:spacing w:val="-5"/>
                <w:sz w:val="20"/>
                <w:szCs w:val="20"/>
                <w:lang w:val="lt-LT" w:eastAsia="ar-SA"/>
              </w:rPr>
              <w:t xml:space="preserve"> arba daliai</w:t>
            </w:r>
            <w:r w:rsidRPr="00D13C95" w:rsidR="00B339E7">
              <w:rPr>
                <w:spacing w:val="-5"/>
                <w:sz w:val="20"/>
                <w:szCs w:val="20"/>
                <w:lang w:val="lt-LT" w:eastAsia="ar-SA"/>
              </w:rPr>
              <w:t xml:space="preserve"> jų</w:t>
            </w:r>
            <w:r w:rsidRPr="00D13C95">
              <w:rPr>
                <w:spacing w:val="-5"/>
                <w:sz w:val="20"/>
                <w:szCs w:val="20"/>
                <w:lang w:val="lt-LT" w:eastAsia="ar-SA"/>
              </w:rPr>
              <w:t xml:space="preserve">, yra tobulintinų sričių, galinčių </w:t>
            </w:r>
            <w:r w:rsidRPr="00D13C95" w:rsidR="00B339E7">
              <w:rPr>
                <w:spacing w:val="-5"/>
                <w:sz w:val="20"/>
                <w:szCs w:val="20"/>
                <w:lang w:val="lt-LT" w:eastAsia="ar-SA"/>
              </w:rPr>
              <w:t>turėti gan svarbios įtakos</w:t>
            </w:r>
            <w:r w:rsidRPr="00D13C95">
              <w:rPr>
                <w:spacing w:val="-5"/>
                <w:sz w:val="20"/>
                <w:szCs w:val="20"/>
                <w:lang w:val="lt-LT" w:eastAsia="ar-SA"/>
              </w:rPr>
              <w:t xml:space="preserve"> projekto įgyvendinimui. Paraiškos teikėjas pateikia </w:t>
            </w:r>
            <w:r w:rsidRPr="00D13C95" w:rsidR="00B339E7">
              <w:rPr>
                <w:spacing w:val="-5"/>
                <w:sz w:val="20"/>
                <w:szCs w:val="20"/>
                <w:lang w:val="lt-LT" w:eastAsia="ar-SA"/>
              </w:rPr>
              <w:t>iš dalies</w:t>
            </w:r>
            <w:r w:rsidRPr="00D13C95">
              <w:rPr>
                <w:spacing w:val="-5"/>
                <w:sz w:val="20"/>
                <w:szCs w:val="20"/>
                <w:lang w:val="lt-LT" w:eastAsia="ar-SA"/>
              </w:rPr>
              <w:t xml:space="preserve"> aiškią informaciją ir</w:t>
            </w:r>
            <w:r w:rsidRPr="00D13C95" w:rsidR="00C41626">
              <w:rPr>
                <w:spacing w:val="-5"/>
                <w:sz w:val="20"/>
                <w:szCs w:val="20"/>
                <w:lang w:val="lt-LT" w:eastAsia="ar-SA"/>
              </w:rPr>
              <w:t xml:space="preserve"> ne visus (ar beveik visus), tačiau</w:t>
            </w:r>
            <w:r w:rsidRPr="00D13C95">
              <w:rPr>
                <w:spacing w:val="-5"/>
                <w:sz w:val="20"/>
                <w:szCs w:val="20"/>
                <w:lang w:val="lt-LT" w:eastAsia="ar-SA"/>
              </w:rPr>
              <w:t xml:space="preserve"> </w:t>
            </w:r>
            <w:r w:rsidRPr="00D13C95" w:rsidR="00C41626">
              <w:rPr>
                <w:spacing w:val="-5"/>
                <w:sz w:val="20"/>
                <w:szCs w:val="20"/>
                <w:lang w:val="lt-LT" w:eastAsia="ar-SA"/>
              </w:rPr>
              <w:t>pakankamą</w:t>
            </w:r>
            <w:r w:rsidRPr="00D13C95" w:rsidR="00B339E7">
              <w:rPr>
                <w:spacing w:val="-5"/>
                <w:sz w:val="20"/>
                <w:szCs w:val="20"/>
                <w:lang w:val="lt-LT" w:eastAsia="ar-SA"/>
              </w:rPr>
              <w:t xml:space="preserve"> dalį</w:t>
            </w:r>
            <w:r w:rsidRPr="00D13C95">
              <w:rPr>
                <w:spacing w:val="-5"/>
                <w:sz w:val="20"/>
                <w:szCs w:val="20"/>
                <w:lang w:val="lt-LT" w:eastAsia="ar-SA"/>
              </w:rPr>
              <w:t xml:space="preserve"> </w:t>
            </w:r>
            <w:r w:rsidRPr="00D13C95" w:rsidR="00B339E7">
              <w:rPr>
                <w:spacing w:val="-5"/>
                <w:sz w:val="20"/>
                <w:szCs w:val="20"/>
                <w:lang w:val="lt-LT" w:eastAsia="ar-SA"/>
              </w:rPr>
              <w:t>duomenų</w:t>
            </w:r>
            <w:r w:rsidRPr="00D13C95">
              <w:rPr>
                <w:spacing w:val="-5"/>
                <w:sz w:val="20"/>
                <w:szCs w:val="20"/>
                <w:lang w:val="lt-LT" w:eastAsia="ar-SA"/>
              </w:rPr>
              <w:t xml:space="preserve"> / argument</w:t>
            </w:r>
            <w:r w:rsidRPr="00D13C95" w:rsidR="00B339E7">
              <w:rPr>
                <w:spacing w:val="-5"/>
                <w:sz w:val="20"/>
                <w:szCs w:val="20"/>
                <w:lang w:val="lt-LT" w:eastAsia="ar-SA"/>
              </w:rPr>
              <w:t>ų</w:t>
            </w:r>
            <w:r w:rsidRPr="00D13C95">
              <w:rPr>
                <w:spacing w:val="-5"/>
                <w:sz w:val="20"/>
                <w:szCs w:val="20"/>
                <w:lang w:val="lt-LT" w:eastAsia="ar-SA"/>
              </w:rPr>
              <w:t>.</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B62EEC" w:rsidP="00B62EEC" w:rsidRDefault="00B62EEC" w14:paraId="5203C777" w14:textId="773B1454">
            <w:pPr>
              <w:suppressAutoHyphens/>
              <w:rPr>
                <w:spacing w:val="-5"/>
                <w:sz w:val="20"/>
                <w:szCs w:val="20"/>
                <w:lang w:val="lt-LT" w:eastAsia="ar-SA"/>
              </w:rPr>
            </w:pPr>
            <w:r w:rsidRPr="00D13C95">
              <w:rPr>
                <w:spacing w:val="-5"/>
                <w:sz w:val="20"/>
                <w:szCs w:val="20"/>
                <w:lang w:val="lt-LT" w:eastAsia="ar-SA"/>
              </w:rPr>
              <w:t xml:space="preserve">Paraiškoje atitikimas bendrojo kriterijaus </w:t>
            </w:r>
            <w:r w:rsidRPr="00D13C95" w:rsidR="002B0E06">
              <w:rPr>
                <w:spacing w:val="-5"/>
                <w:sz w:val="20"/>
                <w:szCs w:val="20"/>
                <w:lang w:val="lt-LT" w:eastAsia="ar-SA"/>
              </w:rPr>
              <w:t>dalims</w:t>
            </w:r>
            <w:r w:rsidRPr="00D13C95">
              <w:rPr>
                <w:spacing w:val="-5"/>
                <w:sz w:val="20"/>
                <w:szCs w:val="20"/>
                <w:lang w:val="lt-LT" w:eastAsia="ar-SA"/>
              </w:rPr>
              <w:t xml:space="preserve"> atskleidžiamas apibendrintai ir / arba neaiškiai arba pagrindžiama mažesnė dalis aprašytų </w:t>
            </w:r>
            <w:r w:rsidRPr="00D13C95" w:rsidR="002B0E06">
              <w:rPr>
                <w:spacing w:val="-5"/>
                <w:sz w:val="20"/>
                <w:szCs w:val="20"/>
                <w:lang w:val="lt-LT" w:eastAsia="ar-SA"/>
              </w:rPr>
              <w:t>kriterijaus dalių</w:t>
            </w:r>
            <w:r w:rsidRPr="00D13C95">
              <w:rPr>
                <w:spacing w:val="-5"/>
                <w:sz w:val="20"/>
                <w:szCs w:val="20"/>
                <w:lang w:val="lt-LT" w:eastAsia="ar-SA"/>
              </w:rPr>
              <w:t>, yra silpnybių, turinčių didelės įtakos projekto įgyvendinimui. Paraiškos teikėjas pateikia šiek tiek aktualios informacijos ir duomenų / argumentų, tačiau yra keletas sričių, kurioms trūksta konkretumo arba informacija yra neaiški, netiksli, yra vidinių prieštaravimų.</w:t>
            </w:r>
          </w:p>
        </w:tc>
        <w:tc>
          <w:tcPr>
            <w:tcW w:w="2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B62EEC" w:rsidP="00B62EEC" w:rsidRDefault="00B62EEC" w14:paraId="21E9B0D8" w14:textId="08EE82E8">
            <w:pPr>
              <w:suppressAutoHyphens/>
              <w:rPr>
                <w:spacing w:val="-5"/>
                <w:sz w:val="20"/>
                <w:szCs w:val="20"/>
                <w:lang w:val="lt-LT" w:eastAsia="ar-SA"/>
              </w:rPr>
            </w:pPr>
            <w:r w:rsidRPr="00D13C95">
              <w:rPr>
                <w:spacing w:val="-5"/>
                <w:sz w:val="20"/>
                <w:szCs w:val="20"/>
                <w:lang w:val="lt-LT" w:eastAsia="ar-SA"/>
              </w:rPr>
              <w:t xml:space="preserve">Paraiškoje atitikimas bendrojo kriterijaus </w:t>
            </w:r>
            <w:r w:rsidRPr="00D13C95" w:rsidR="002B0E06">
              <w:rPr>
                <w:spacing w:val="-5"/>
                <w:sz w:val="20"/>
                <w:szCs w:val="20"/>
                <w:lang w:val="lt-LT" w:eastAsia="ar-SA"/>
              </w:rPr>
              <w:t>dalims</w:t>
            </w:r>
            <w:r w:rsidRPr="00D13C95">
              <w:rPr>
                <w:spacing w:val="-5"/>
                <w:sz w:val="20"/>
                <w:szCs w:val="20"/>
                <w:lang w:val="lt-LT" w:eastAsia="ar-SA"/>
              </w:rPr>
              <w:t xml:space="preserve"> neatskleidžiamas ir / arba nepagrindžiamas, yra daug silpnybių, turinčių esminės įtakos projekto įgyvendinimui. Paraiškos teikėjas pateikia labai mažai arba nepateikia aktualios informacijos, duomenų / argumentų, didžiajai daliai </w:t>
            </w:r>
            <w:r w:rsidRPr="00D13C95" w:rsidR="002B0E06">
              <w:rPr>
                <w:spacing w:val="-5"/>
                <w:sz w:val="20"/>
                <w:szCs w:val="20"/>
                <w:lang w:val="lt-LT" w:eastAsia="ar-SA"/>
              </w:rPr>
              <w:t>paraiškoje pateikiamos informacijos</w:t>
            </w:r>
            <w:r w:rsidRPr="00D13C95">
              <w:rPr>
                <w:spacing w:val="-5"/>
                <w:sz w:val="20"/>
                <w:szCs w:val="20"/>
                <w:lang w:val="lt-LT" w:eastAsia="ar-SA"/>
              </w:rPr>
              <w:t xml:space="preserve"> trūksta konkretumo arba aktuali informacija yra nepateikta, paneigianti kitose paraiškos dalyse pateikiamą informaciją arba melaginga.</w:t>
            </w:r>
          </w:p>
        </w:tc>
      </w:tr>
      <w:tr w:rsidRPr="00D13C95" w:rsidR="00A02FDD" w:rsidTr="00C41626" w14:paraId="4B2F0096" w14:textId="1D320684">
        <w:trPr>
          <w:gridAfter w:val="1"/>
          <w:wAfter w:w="8" w:type="dxa"/>
          <w:trHeight w:val="340"/>
        </w:trPr>
        <w:tc>
          <w:tcPr>
            <w:tcW w:w="1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13C95" w:rsidR="00A02FDD" w:rsidP="00A02FDD" w:rsidRDefault="00A02FDD" w14:paraId="2A4AFF23" w14:textId="361A0BB7">
            <w:pPr>
              <w:jc w:val="center"/>
              <w:rPr>
                <w:b/>
                <w:sz w:val="20"/>
                <w:szCs w:val="20"/>
                <w:lang w:val="lt-LT"/>
              </w:rPr>
            </w:pPr>
            <w:r w:rsidRPr="00D13C95">
              <w:rPr>
                <w:b/>
                <w:sz w:val="20"/>
                <w:szCs w:val="20"/>
                <w:lang w:val="lt-LT"/>
              </w:rPr>
              <w:t>25 (1 bendrasis kriterijus)</w:t>
            </w:r>
          </w:p>
        </w:tc>
        <w:tc>
          <w:tcPr>
            <w:tcW w:w="283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1A2AA4A1" w14:textId="6CF86A16">
            <w:pPr>
              <w:jc w:val="center"/>
              <w:rPr>
                <w:sz w:val="20"/>
                <w:szCs w:val="20"/>
                <w:lang w:val="lt-LT"/>
              </w:rPr>
            </w:pPr>
            <w:r w:rsidRPr="00D13C95">
              <w:rPr>
                <w:sz w:val="20"/>
                <w:szCs w:val="20"/>
                <w:lang w:val="lt-LT"/>
              </w:rPr>
              <w:t>21-</w:t>
            </w:r>
            <w:r w:rsidRPr="00D13C95">
              <w:rPr>
                <w:b/>
                <w:bCs/>
                <w:sz w:val="20"/>
                <w:szCs w:val="20"/>
                <w:lang w:val="lt-LT"/>
              </w:rPr>
              <w:t>25</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70FA6FD4" w14:textId="4682AE65">
            <w:pPr>
              <w:jc w:val="center"/>
              <w:rPr>
                <w:sz w:val="20"/>
                <w:szCs w:val="20"/>
                <w:lang w:val="lt-LT"/>
              </w:rPr>
            </w:pPr>
            <w:r w:rsidRPr="00D13C95">
              <w:rPr>
                <w:sz w:val="20"/>
                <w:szCs w:val="20"/>
                <w:lang w:val="lt-LT"/>
              </w:rPr>
              <w:t>16-20</w:t>
            </w:r>
          </w:p>
        </w:tc>
        <w:tc>
          <w:tcPr>
            <w:tcW w:w="29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55E2DB28" w14:textId="77777777">
            <w:pPr>
              <w:jc w:val="center"/>
              <w:rPr>
                <w:b/>
                <w:bCs/>
                <w:sz w:val="20"/>
                <w:szCs w:val="20"/>
                <w:lang w:val="lt-LT"/>
              </w:rPr>
            </w:pPr>
            <w:r w:rsidRPr="00D13C95">
              <w:rPr>
                <w:sz w:val="20"/>
                <w:szCs w:val="20"/>
                <w:lang w:val="lt-LT"/>
              </w:rPr>
              <w:t>11-15</w:t>
            </w:r>
          </w:p>
          <w:p w:rsidRPr="00D13C95" w:rsidR="00A02FDD" w:rsidP="00A02FDD" w:rsidRDefault="00A02FDD" w14:paraId="52A112D3" w14:textId="4602FB38">
            <w:pPr>
              <w:jc w:val="center"/>
              <w:rPr>
                <w:sz w:val="20"/>
                <w:szCs w:val="20"/>
                <w:lang w:val="lt-LT"/>
              </w:rPr>
            </w:pPr>
            <w:r w:rsidRPr="00D13C95">
              <w:rPr>
                <w:b/>
                <w:bCs/>
                <w:sz w:val="20"/>
                <w:szCs w:val="20"/>
                <w:lang w:val="lt-LT"/>
              </w:rPr>
              <w:t>(pereinamasis balas 15)</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085BF768" w14:textId="79260671">
            <w:pPr>
              <w:jc w:val="center"/>
              <w:rPr>
                <w:sz w:val="20"/>
                <w:szCs w:val="20"/>
                <w:lang w:val="lt-LT"/>
              </w:rPr>
            </w:pPr>
            <w:r w:rsidRPr="00D13C95">
              <w:rPr>
                <w:sz w:val="20"/>
                <w:szCs w:val="20"/>
                <w:lang w:val="lt-LT"/>
              </w:rPr>
              <w:t>6-10</w:t>
            </w:r>
          </w:p>
        </w:tc>
        <w:tc>
          <w:tcPr>
            <w:tcW w:w="2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2330CAB3" w14:textId="44F55E42">
            <w:pPr>
              <w:jc w:val="center"/>
              <w:rPr>
                <w:sz w:val="20"/>
                <w:szCs w:val="20"/>
                <w:lang w:val="lt-LT"/>
              </w:rPr>
            </w:pPr>
            <w:r w:rsidRPr="00D13C95">
              <w:rPr>
                <w:sz w:val="20"/>
                <w:szCs w:val="20"/>
                <w:lang w:val="lt-LT"/>
              </w:rPr>
              <w:t>0-5</w:t>
            </w:r>
          </w:p>
        </w:tc>
      </w:tr>
      <w:tr w:rsidRPr="00D13C95" w:rsidR="00A02FDD" w:rsidTr="00C41626" w14:paraId="06237870" w14:textId="21DCF937">
        <w:trPr>
          <w:gridAfter w:val="1"/>
          <w:wAfter w:w="8" w:type="dxa"/>
          <w:trHeight w:val="340"/>
        </w:trPr>
        <w:tc>
          <w:tcPr>
            <w:tcW w:w="1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Del="006D0CD5" w:rsidP="00A02FDD" w:rsidRDefault="00A02FDD" w14:paraId="3E8C56B7" w14:textId="6640AE4E">
            <w:pPr>
              <w:jc w:val="center"/>
              <w:rPr>
                <w:b/>
                <w:sz w:val="20"/>
                <w:szCs w:val="20"/>
                <w:lang w:val="lt-LT"/>
              </w:rPr>
            </w:pPr>
            <w:r w:rsidRPr="00D13C95">
              <w:rPr>
                <w:b/>
                <w:sz w:val="20"/>
                <w:szCs w:val="20"/>
                <w:lang w:val="lt-LT"/>
              </w:rPr>
              <w:t>25 (2 bendrasis kriterijus)</w:t>
            </w:r>
          </w:p>
        </w:tc>
        <w:tc>
          <w:tcPr>
            <w:tcW w:w="283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28E785AC" w14:textId="021C997E">
            <w:pPr>
              <w:jc w:val="center"/>
              <w:rPr>
                <w:sz w:val="20"/>
                <w:szCs w:val="20"/>
                <w:lang w:val="lt-LT"/>
              </w:rPr>
            </w:pPr>
            <w:r w:rsidRPr="00D13C95">
              <w:rPr>
                <w:sz w:val="20"/>
                <w:szCs w:val="20"/>
                <w:lang w:val="lt-LT"/>
              </w:rPr>
              <w:t>21-</w:t>
            </w:r>
            <w:r w:rsidRPr="00D13C95">
              <w:rPr>
                <w:b/>
                <w:bCs/>
                <w:sz w:val="20"/>
                <w:szCs w:val="20"/>
                <w:lang w:val="lt-LT"/>
              </w:rPr>
              <w:t>25</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54FFCD22" w14:textId="00BD9915">
            <w:pPr>
              <w:jc w:val="center"/>
              <w:rPr>
                <w:sz w:val="20"/>
                <w:szCs w:val="20"/>
                <w:lang w:val="lt-LT"/>
              </w:rPr>
            </w:pPr>
            <w:r w:rsidRPr="00D13C95">
              <w:rPr>
                <w:sz w:val="20"/>
                <w:szCs w:val="20"/>
                <w:lang w:val="lt-LT"/>
              </w:rPr>
              <w:t>16-20</w:t>
            </w:r>
          </w:p>
        </w:tc>
        <w:tc>
          <w:tcPr>
            <w:tcW w:w="29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4072E807" w14:textId="77777777">
            <w:pPr>
              <w:jc w:val="center"/>
              <w:rPr>
                <w:b/>
                <w:bCs/>
                <w:sz w:val="20"/>
                <w:szCs w:val="20"/>
                <w:lang w:val="lt-LT"/>
              </w:rPr>
            </w:pPr>
            <w:r w:rsidRPr="00D13C95">
              <w:rPr>
                <w:sz w:val="20"/>
                <w:szCs w:val="20"/>
                <w:lang w:val="lt-LT"/>
              </w:rPr>
              <w:t>11-15</w:t>
            </w:r>
            <w:r w:rsidRPr="00D13C95">
              <w:rPr>
                <w:b/>
                <w:bCs/>
                <w:sz w:val="20"/>
                <w:szCs w:val="20"/>
                <w:lang w:val="lt-LT"/>
              </w:rPr>
              <w:t xml:space="preserve"> </w:t>
            </w:r>
          </w:p>
          <w:p w:rsidRPr="00D13C95" w:rsidR="00A02FDD" w:rsidP="00A02FDD" w:rsidRDefault="00A02FDD" w14:paraId="746D6D49" w14:textId="23F9C7CE">
            <w:pPr>
              <w:jc w:val="center"/>
              <w:rPr>
                <w:sz w:val="20"/>
                <w:szCs w:val="20"/>
                <w:lang w:val="lt-LT"/>
              </w:rPr>
            </w:pPr>
            <w:r w:rsidRPr="00D13C95">
              <w:rPr>
                <w:b/>
                <w:bCs/>
                <w:sz w:val="20"/>
                <w:szCs w:val="20"/>
                <w:lang w:val="lt-LT"/>
              </w:rPr>
              <w:t>(pereinamasis balas 13)</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250684DA" w14:textId="75CCD4CE">
            <w:pPr>
              <w:jc w:val="center"/>
              <w:rPr>
                <w:sz w:val="20"/>
                <w:szCs w:val="20"/>
                <w:lang w:val="lt-LT"/>
              </w:rPr>
            </w:pPr>
            <w:r w:rsidRPr="00D13C95">
              <w:rPr>
                <w:sz w:val="20"/>
                <w:szCs w:val="20"/>
                <w:lang w:val="lt-LT"/>
              </w:rPr>
              <w:t>6-10</w:t>
            </w:r>
          </w:p>
        </w:tc>
        <w:tc>
          <w:tcPr>
            <w:tcW w:w="2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13C95" w:rsidR="00A02FDD" w:rsidP="00A02FDD" w:rsidRDefault="00A02FDD" w14:paraId="355171B2" w14:textId="5631FCB5">
            <w:pPr>
              <w:jc w:val="center"/>
              <w:rPr>
                <w:sz w:val="20"/>
                <w:szCs w:val="20"/>
                <w:lang w:val="lt-LT"/>
              </w:rPr>
            </w:pPr>
            <w:r w:rsidRPr="00D13C95">
              <w:rPr>
                <w:sz w:val="20"/>
                <w:szCs w:val="20"/>
                <w:lang w:val="lt-LT"/>
              </w:rPr>
              <w:t>0-5</w:t>
            </w:r>
          </w:p>
        </w:tc>
      </w:tr>
      <w:tr w:rsidRPr="00D13C95" w:rsidR="00A02FDD" w:rsidTr="00C41626" w14:paraId="1141702C" w14:textId="108394C8">
        <w:trPr>
          <w:gridAfter w:val="1"/>
          <w:wAfter w:w="8" w:type="dxa"/>
          <w:trHeight w:val="340"/>
        </w:trPr>
        <w:tc>
          <w:tcPr>
            <w:tcW w:w="1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002A233B" w14:textId="2BC8E652">
            <w:pPr>
              <w:jc w:val="center"/>
              <w:rPr>
                <w:b/>
                <w:sz w:val="20"/>
                <w:szCs w:val="20"/>
                <w:lang w:val="lt-LT"/>
              </w:rPr>
            </w:pPr>
            <w:r w:rsidRPr="00D13C95">
              <w:rPr>
                <w:b/>
                <w:sz w:val="20"/>
                <w:szCs w:val="20"/>
                <w:lang w:val="lt-LT"/>
              </w:rPr>
              <w:t>20 (3 bendrasis kriterijus)</w:t>
            </w:r>
          </w:p>
        </w:tc>
        <w:tc>
          <w:tcPr>
            <w:tcW w:w="283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6B9631B9" w14:textId="1B605F58">
            <w:pPr>
              <w:jc w:val="center"/>
              <w:rPr>
                <w:sz w:val="20"/>
                <w:szCs w:val="20"/>
                <w:lang w:val="lt-LT"/>
              </w:rPr>
            </w:pPr>
            <w:r w:rsidRPr="00D13C95">
              <w:rPr>
                <w:sz w:val="20"/>
                <w:szCs w:val="20"/>
                <w:lang w:val="lt-LT"/>
              </w:rPr>
              <w:t>17-</w:t>
            </w:r>
            <w:r w:rsidRPr="00D13C95">
              <w:rPr>
                <w:b/>
                <w:bCs/>
                <w:sz w:val="20"/>
                <w:szCs w:val="20"/>
                <w:lang w:val="lt-LT"/>
              </w:rPr>
              <w:t>20</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7BFE7540" w14:textId="3B068F81">
            <w:pPr>
              <w:jc w:val="center"/>
              <w:rPr>
                <w:sz w:val="20"/>
                <w:szCs w:val="20"/>
                <w:lang w:val="lt-LT"/>
              </w:rPr>
            </w:pPr>
            <w:r w:rsidRPr="00D13C95">
              <w:rPr>
                <w:sz w:val="20"/>
                <w:szCs w:val="20"/>
                <w:lang w:val="lt-LT"/>
              </w:rPr>
              <w:t>13-16</w:t>
            </w:r>
          </w:p>
        </w:tc>
        <w:tc>
          <w:tcPr>
            <w:tcW w:w="297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601ADF92" w14:textId="21266205">
            <w:pPr>
              <w:jc w:val="center"/>
              <w:rPr>
                <w:sz w:val="20"/>
                <w:szCs w:val="20"/>
                <w:lang w:val="lt-LT"/>
              </w:rPr>
            </w:pPr>
            <w:r w:rsidRPr="00D13C95">
              <w:rPr>
                <w:sz w:val="20"/>
                <w:szCs w:val="20"/>
                <w:lang w:val="lt-LT"/>
              </w:rPr>
              <w:t>9-12</w:t>
            </w:r>
          </w:p>
          <w:p w:rsidRPr="00D13C95" w:rsidR="00A02FDD" w:rsidP="00A02FDD" w:rsidRDefault="00A02FDD" w14:paraId="6BE507D1" w14:textId="7A573208">
            <w:pPr>
              <w:jc w:val="center"/>
              <w:rPr>
                <w:sz w:val="20"/>
                <w:szCs w:val="20"/>
                <w:lang w:val="lt-LT"/>
              </w:rPr>
            </w:pPr>
            <w:r w:rsidRPr="00D13C95">
              <w:rPr>
                <w:b/>
                <w:bCs/>
                <w:sz w:val="20"/>
                <w:szCs w:val="20"/>
                <w:lang w:val="lt-LT"/>
              </w:rPr>
              <w:t>(pereinamasis balas 10)</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4C69C899" w14:textId="330FB05E">
            <w:pPr>
              <w:jc w:val="center"/>
              <w:rPr>
                <w:sz w:val="20"/>
                <w:szCs w:val="20"/>
                <w:lang w:val="lt-LT"/>
              </w:rPr>
            </w:pPr>
            <w:r w:rsidRPr="00D13C95">
              <w:rPr>
                <w:sz w:val="20"/>
                <w:szCs w:val="20"/>
                <w:lang w:val="lt-LT"/>
              </w:rPr>
              <w:t>5-8</w:t>
            </w:r>
          </w:p>
        </w:tc>
        <w:tc>
          <w:tcPr>
            <w:tcW w:w="2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22EF6B57" w14:textId="1057810C">
            <w:pPr>
              <w:jc w:val="center"/>
              <w:rPr>
                <w:sz w:val="20"/>
                <w:szCs w:val="20"/>
                <w:lang w:val="lt-LT"/>
              </w:rPr>
            </w:pPr>
            <w:r w:rsidRPr="00D13C95">
              <w:rPr>
                <w:sz w:val="20"/>
                <w:szCs w:val="20"/>
                <w:lang w:val="lt-LT"/>
              </w:rPr>
              <w:t>0-4</w:t>
            </w:r>
          </w:p>
        </w:tc>
      </w:tr>
      <w:tr w:rsidRPr="00D13C95" w:rsidR="00A02FDD" w:rsidTr="00C41626" w14:paraId="6291A44D" w14:textId="55F5A24D">
        <w:trPr>
          <w:gridAfter w:val="1"/>
          <w:wAfter w:w="8" w:type="dxa"/>
          <w:trHeight w:val="340"/>
        </w:trPr>
        <w:tc>
          <w:tcPr>
            <w:tcW w:w="1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5DFF799A" w14:textId="70457348">
            <w:pPr>
              <w:jc w:val="center"/>
              <w:rPr>
                <w:b/>
                <w:sz w:val="20"/>
                <w:szCs w:val="20"/>
                <w:lang w:val="lt-LT"/>
              </w:rPr>
            </w:pPr>
            <w:r w:rsidRPr="00D13C95">
              <w:rPr>
                <w:b/>
                <w:sz w:val="20"/>
                <w:szCs w:val="20"/>
                <w:lang w:val="lt-LT"/>
              </w:rPr>
              <w:t>15 (4 bendrasis kriterijus)</w:t>
            </w:r>
          </w:p>
        </w:tc>
        <w:tc>
          <w:tcPr>
            <w:tcW w:w="283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9E4110" w14:paraId="2CE8F67E" w14:textId="5A490268">
            <w:pPr>
              <w:jc w:val="center"/>
              <w:rPr>
                <w:sz w:val="20"/>
                <w:szCs w:val="20"/>
                <w:lang w:val="lt-LT"/>
              </w:rPr>
            </w:pPr>
            <w:r w:rsidRPr="00D13C95">
              <w:rPr>
                <w:sz w:val="20"/>
                <w:szCs w:val="20"/>
                <w:lang w:val="lt-LT"/>
              </w:rPr>
              <w:t>13</w:t>
            </w:r>
            <w:r w:rsidRPr="00D13C95" w:rsidR="00A02FDD">
              <w:rPr>
                <w:sz w:val="20"/>
                <w:szCs w:val="20"/>
                <w:lang w:val="lt-LT"/>
              </w:rPr>
              <w:t>-</w:t>
            </w:r>
            <w:r w:rsidRPr="00D13C95" w:rsidR="00A02FDD">
              <w:rPr>
                <w:b/>
                <w:bCs/>
                <w:sz w:val="20"/>
                <w:szCs w:val="20"/>
                <w:lang w:val="lt-LT"/>
              </w:rPr>
              <w:t>15</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9E4110" w:rsidP="00A02FDD" w:rsidRDefault="009E4110" w14:paraId="0E23DB16" w14:textId="7A7B1087">
            <w:pPr>
              <w:jc w:val="center"/>
              <w:rPr>
                <w:sz w:val="20"/>
                <w:szCs w:val="20"/>
                <w:lang w:val="lt-LT"/>
              </w:rPr>
            </w:pPr>
            <w:r w:rsidRPr="00D13C95">
              <w:rPr>
                <w:sz w:val="20"/>
                <w:szCs w:val="20"/>
                <w:lang w:val="lt-LT"/>
              </w:rPr>
              <w:t>10-12</w:t>
            </w:r>
          </w:p>
          <w:p w:rsidRPr="00D13C95" w:rsidR="00A02FDD" w:rsidP="00A02FDD" w:rsidRDefault="009E4110" w14:paraId="004508AF" w14:textId="4CE1D136">
            <w:pPr>
              <w:jc w:val="center"/>
              <w:rPr>
                <w:sz w:val="20"/>
                <w:szCs w:val="20"/>
                <w:lang w:val="lt-LT"/>
              </w:rPr>
            </w:pPr>
            <w:r w:rsidRPr="00D13C95">
              <w:rPr>
                <w:b/>
                <w:bCs/>
                <w:sz w:val="20"/>
                <w:szCs w:val="20"/>
                <w:lang w:val="lt-LT"/>
              </w:rPr>
              <w:t>(pereinamasis balas 10)</w:t>
            </w:r>
          </w:p>
        </w:tc>
        <w:tc>
          <w:tcPr>
            <w:tcW w:w="297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9E4110" w:rsidRDefault="009E4110" w14:paraId="736ACAEF" w14:textId="3DEE48DE">
            <w:pPr>
              <w:jc w:val="center"/>
              <w:rPr>
                <w:sz w:val="20"/>
                <w:szCs w:val="20"/>
                <w:lang w:val="lt-LT"/>
              </w:rPr>
            </w:pPr>
            <w:r w:rsidRPr="00D13C95">
              <w:rPr>
                <w:bCs/>
                <w:sz w:val="20"/>
                <w:szCs w:val="20"/>
                <w:lang w:val="lt-LT"/>
              </w:rPr>
              <w:t>7-9</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9E4110" w14:paraId="62F816DA" w14:textId="4A7E9B09">
            <w:pPr>
              <w:jc w:val="center"/>
              <w:rPr>
                <w:sz w:val="20"/>
                <w:szCs w:val="20"/>
                <w:lang w:val="lt-LT"/>
              </w:rPr>
            </w:pPr>
            <w:r w:rsidRPr="00D13C95">
              <w:rPr>
                <w:sz w:val="20"/>
                <w:szCs w:val="20"/>
                <w:lang w:val="lt-LT"/>
              </w:rPr>
              <w:t>4-6</w:t>
            </w:r>
          </w:p>
        </w:tc>
        <w:tc>
          <w:tcPr>
            <w:tcW w:w="258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13C95" w:rsidR="00A02FDD" w:rsidP="00A02FDD" w:rsidRDefault="00A02FDD" w14:paraId="4B603891" w14:textId="778F0B6D">
            <w:pPr>
              <w:jc w:val="center"/>
              <w:rPr>
                <w:sz w:val="20"/>
                <w:szCs w:val="20"/>
                <w:lang w:val="lt-LT"/>
              </w:rPr>
            </w:pPr>
            <w:r w:rsidRPr="00D13C95">
              <w:rPr>
                <w:sz w:val="20"/>
                <w:szCs w:val="20"/>
                <w:lang w:val="lt-LT"/>
              </w:rPr>
              <w:t>0-</w:t>
            </w:r>
            <w:r w:rsidRPr="00D13C95" w:rsidR="009E4110">
              <w:rPr>
                <w:sz w:val="20"/>
                <w:szCs w:val="20"/>
                <w:lang w:val="lt-LT"/>
              </w:rPr>
              <w:t>3</w:t>
            </w:r>
          </w:p>
        </w:tc>
      </w:tr>
      <w:tr w:rsidRPr="00D13C95" w:rsidR="00B62EEC" w:rsidTr="00C41626" w14:paraId="20D8A153" w14:textId="4566EF4A">
        <w:trPr>
          <w:gridAfter w:val="1"/>
          <w:wAfter w:w="8" w:type="dxa"/>
          <w:trHeight w:val="340"/>
        </w:trPr>
        <w:tc>
          <w:tcPr>
            <w:tcW w:w="1701"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rsidRPr="00D13C95" w:rsidR="00B62EEC" w:rsidP="00B62EEC" w:rsidRDefault="00B62EEC" w14:paraId="5A227F7A" w14:textId="50C7BD70">
            <w:pPr>
              <w:jc w:val="center"/>
              <w:rPr>
                <w:b/>
                <w:sz w:val="20"/>
                <w:szCs w:val="20"/>
                <w:lang w:val="lt-LT"/>
              </w:rPr>
            </w:pPr>
            <w:r w:rsidRPr="00D13C95">
              <w:rPr>
                <w:b/>
                <w:sz w:val="20"/>
                <w:szCs w:val="20"/>
                <w:lang w:val="lt-LT"/>
              </w:rPr>
              <w:t>Procentai</w:t>
            </w:r>
          </w:p>
        </w:tc>
        <w:tc>
          <w:tcPr>
            <w:tcW w:w="283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rsidRPr="00D13C95" w:rsidR="00B62EEC" w:rsidP="00B62EEC" w:rsidRDefault="00A02FDD" w14:paraId="78814874" w14:textId="2F08AF73">
            <w:pPr>
              <w:jc w:val="center"/>
              <w:rPr>
                <w:sz w:val="20"/>
                <w:szCs w:val="20"/>
                <w:lang w:val="lt-LT"/>
              </w:rPr>
            </w:pPr>
            <w:r w:rsidRPr="00D13C95">
              <w:rPr>
                <w:sz w:val="20"/>
                <w:szCs w:val="20"/>
                <w:lang w:val="lt-LT"/>
              </w:rPr>
              <w:t>81</w:t>
            </w:r>
            <w:r w:rsidRPr="00D13C95" w:rsidR="00B62EEC">
              <w:rPr>
                <w:sz w:val="20"/>
                <w:szCs w:val="20"/>
                <w:lang w:val="lt-LT"/>
              </w:rPr>
              <w:t>-100%</w:t>
            </w:r>
          </w:p>
        </w:tc>
        <w:tc>
          <w:tcPr>
            <w:tcW w:w="2835" w:type="dxa"/>
            <w:tcBorders>
              <w:top w:val="single" w:color="auto" w:sz="4" w:space="0"/>
              <w:left w:val="single" w:color="auto" w:sz="4" w:space="0"/>
              <w:bottom w:val="single" w:color="auto" w:sz="4" w:space="0"/>
              <w:right w:val="single" w:color="auto" w:sz="4" w:space="0"/>
            </w:tcBorders>
            <w:shd w:val="clear" w:color="auto" w:fill="8DB3E2" w:themeFill="text2" w:themeFillTint="66"/>
          </w:tcPr>
          <w:p w:rsidRPr="00D13C95" w:rsidR="00B62EEC" w:rsidP="00B62EEC" w:rsidRDefault="00A02FDD" w14:paraId="12C58D58" w14:textId="1C1B2F6B">
            <w:pPr>
              <w:jc w:val="center"/>
              <w:rPr>
                <w:sz w:val="20"/>
                <w:szCs w:val="20"/>
                <w:lang w:val="lt-LT"/>
              </w:rPr>
            </w:pPr>
            <w:r w:rsidRPr="00D13C95">
              <w:rPr>
                <w:sz w:val="20"/>
                <w:szCs w:val="20"/>
                <w:lang w:val="lt-LT"/>
              </w:rPr>
              <w:t>61-80</w:t>
            </w:r>
            <w:r w:rsidRPr="00D13C95" w:rsidR="00B62EEC">
              <w:rPr>
                <w:sz w:val="20"/>
                <w:szCs w:val="20"/>
                <w:lang w:val="lt-LT"/>
              </w:rPr>
              <w:t>%</w:t>
            </w:r>
          </w:p>
        </w:tc>
        <w:tc>
          <w:tcPr>
            <w:tcW w:w="2976" w:type="dxa"/>
            <w:tcBorders>
              <w:top w:val="single" w:color="auto" w:sz="4" w:space="0"/>
              <w:left w:val="single" w:color="auto" w:sz="4" w:space="0"/>
              <w:bottom w:val="single" w:color="auto" w:sz="4" w:space="0"/>
              <w:right w:val="single" w:color="auto" w:sz="4" w:space="0"/>
            </w:tcBorders>
            <w:shd w:val="clear" w:color="auto" w:fill="8DB3E2" w:themeFill="text2" w:themeFillTint="66"/>
          </w:tcPr>
          <w:p w:rsidRPr="00D13C95" w:rsidR="00B62EEC" w:rsidP="00B62EEC" w:rsidRDefault="00A02FDD" w14:paraId="3FCC1E8B" w14:textId="1DB55120">
            <w:pPr>
              <w:jc w:val="center"/>
              <w:rPr>
                <w:sz w:val="20"/>
                <w:szCs w:val="20"/>
                <w:lang w:val="lt-LT"/>
              </w:rPr>
            </w:pPr>
            <w:r w:rsidRPr="00D13C95">
              <w:rPr>
                <w:sz w:val="20"/>
                <w:szCs w:val="20"/>
                <w:lang w:val="lt-LT"/>
              </w:rPr>
              <w:t>41-60%</w:t>
            </w:r>
          </w:p>
        </w:tc>
        <w:tc>
          <w:tcPr>
            <w:tcW w:w="2835" w:type="dxa"/>
            <w:tcBorders>
              <w:top w:val="single" w:color="auto" w:sz="4" w:space="0"/>
              <w:left w:val="single" w:color="auto" w:sz="4" w:space="0"/>
              <w:bottom w:val="single" w:color="auto" w:sz="4" w:space="0"/>
              <w:right w:val="single" w:color="auto" w:sz="4" w:space="0"/>
            </w:tcBorders>
            <w:shd w:val="clear" w:color="auto" w:fill="8DB3E2" w:themeFill="text2" w:themeFillTint="66"/>
          </w:tcPr>
          <w:p w:rsidRPr="00D13C95" w:rsidR="00B62EEC" w:rsidP="00B62EEC" w:rsidRDefault="00A02FDD" w14:paraId="14BC8F78" w14:textId="7A157195">
            <w:pPr>
              <w:jc w:val="center"/>
              <w:rPr>
                <w:sz w:val="20"/>
                <w:szCs w:val="20"/>
                <w:lang w:val="lt-LT"/>
              </w:rPr>
            </w:pPr>
            <w:r w:rsidRPr="00D13C95">
              <w:rPr>
                <w:sz w:val="20"/>
                <w:szCs w:val="20"/>
                <w:lang w:val="lt-LT"/>
              </w:rPr>
              <w:t>21-40</w:t>
            </w:r>
            <w:r w:rsidRPr="00D13C95" w:rsidR="00B62EEC">
              <w:rPr>
                <w:sz w:val="20"/>
                <w:szCs w:val="20"/>
                <w:lang w:val="lt-LT"/>
              </w:rPr>
              <w:t>%</w:t>
            </w:r>
          </w:p>
        </w:tc>
        <w:tc>
          <w:tcPr>
            <w:tcW w:w="2580" w:type="dxa"/>
            <w:tcBorders>
              <w:top w:val="single" w:color="auto" w:sz="4" w:space="0"/>
              <w:left w:val="single" w:color="auto" w:sz="4" w:space="0"/>
              <w:bottom w:val="single" w:color="auto" w:sz="4" w:space="0"/>
              <w:right w:val="single" w:color="auto" w:sz="4" w:space="0"/>
            </w:tcBorders>
            <w:shd w:val="clear" w:color="auto" w:fill="8DB3E2" w:themeFill="text2" w:themeFillTint="66"/>
          </w:tcPr>
          <w:p w:rsidRPr="00D13C95" w:rsidR="00B62EEC" w:rsidP="00B62EEC" w:rsidRDefault="00B62EEC" w14:paraId="18F6B0D8" w14:textId="5FBBA9DF">
            <w:pPr>
              <w:jc w:val="center"/>
              <w:rPr>
                <w:sz w:val="20"/>
                <w:szCs w:val="20"/>
                <w:lang w:val="lt-LT"/>
              </w:rPr>
            </w:pPr>
            <w:r w:rsidRPr="00D13C95">
              <w:rPr>
                <w:sz w:val="20"/>
                <w:szCs w:val="20"/>
                <w:lang w:val="lt-LT"/>
              </w:rPr>
              <w:t>0-</w:t>
            </w:r>
            <w:r w:rsidRPr="00D13C95" w:rsidR="00A02FDD">
              <w:rPr>
                <w:sz w:val="20"/>
                <w:szCs w:val="20"/>
                <w:lang w:val="lt-LT"/>
              </w:rPr>
              <w:t>20</w:t>
            </w:r>
            <w:r w:rsidRPr="00D13C95">
              <w:rPr>
                <w:sz w:val="20"/>
                <w:szCs w:val="20"/>
                <w:lang w:val="lt-LT"/>
              </w:rPr>
              <w:t>%</w:t>
            </w:r>
          </w:p>
        </w:tc>
      </w:tr>
    </w:tbl>
    <w:p w:rsidRPr="00D13C95" w:rsidR="0030699C" w:rsidP="0030699C" w:rsidRDefault="0030699C" w14:paraId="62DA5A9E" w14:textId="77777777">
      <w:pPr>
        <w:rPr>
          <w:b/>
          <w:lang w:val="lt-LT"/>
        </w:rPr>
      </w:pPr>
    </w:p>
    <w:p w:rsidRPr="00D13C95" w:rsidR="007B4FE1" w:rsidRDefault="007B4FE1" w14:paraId="001F73CD" w14:textId="00C02B53">
      <w:pPr>
        <w:rPr>
          <w:b/>
          <w:lang w:val="lt-LT" w:eastAsia="en-US"/>
        </w:rPr>
      </w:pPr>
      <w:r w:rsidRPr="00D13C95">
        <w:rPr>
          <w:b/>
          <w:lang w:val="lt-LT" w:eastAsia="en-US"/>
        </w:rPr>
        <w:br w:type="page"/>
      </w:r>
    </w:p>
    <w:p w:rsidRPr="00D13C95" w:rsidR="00BC711D" w:rsidP="003140E7" w:rsidRDefault="00BC711D" w14:paraId="29747566" w14:textId="53A89567">
      <w:pPr>
        <w:jc w:val="center"/>
        <w:rPr>
          <w:b/>
          <w:lang w:val="lt-LT" w:eastAsia="en-US"/>
        </w:rPr>
      </w:pPr>
      <w:r w:rsidRPr="00D13C95">
        <w:rPr>
          <w:b/>
          <w:lang w:val="lt-LT" w:eastAsia="en-US"/>
        </w:rPr>
        <w:lastRenderedPageBreak/>
        <w:t xml:space="preserve">III </w:t>
      </w:r>
      <w:r w:rsidRPr="00D13C95" w:rsidR="003140E7">
        <w:rPr>
          <w:b/>
          <w:lang w:val="lt-LT" w:eastAsia="en-US"/>
        </w:rPr>
        <w:t xml:space="preserve">Bendrųjų </w:t>
      </w:r>
      <w:r w:rsidRPr="00D13C95" w:rsidR="000A171E">
        <w:rPr>
          <w:b/>
          <w:lang w:val="lt-LT" w:eastAsia="en-US"/>
        </w:rPr>
        <w:t>ir</w:t>
      </w:r>
      <w:r w:rsidRPr="00D13C95" w:rsidR="003140E7">
        <w:rPr>
          <w:b/>
          <w:lang w:val="lt-LT" w:eastAsia="en-US"/>
        </w:rPr>
        <w:t xml:space="preserve"> specialiųjų kriterijų vertinimo detalizavimas </w:t>
      </w:r>
      <w:r w:rsidRPr="00D13C95" w:rsidR="000A171E">
        <w:rPr>
          <w:b/>
          <w:lang w:val="lt-LT" w:eastAsia="en-US"/>
        </w:rPr>
        <w:t>bei</w:t>
      </w:r>
      <w:r w:rsidRPr="00D13C95" w:rsidR="003140E7">
        <w:rPr>
          <w:b/>
          <w:lang w:val="lt-LT" w:eastAsia="en-US"/>
        </w:rPr>
        <w:t xml:space="preserve"> vertinimo gairės</w:t>
      </w:r>
      <w:r w:rsidRPr="00D13C95" w:rsidR="00C726B4">
        <w:rPr>
          <w:b/>
          <w:lang w:val="lt-LT" w:eastAsia="en-US"/>
        </w:rPr>
        <w:t xml:space="preserve"> </w:t>
      </w:r>
    </w:p>
    <w:p w:rsidRPr="00D13C95" w:rsidR="003140E7" w:rsidP="003140E7" w:rsidRDefault="003140E7" w14:paraId="6A18D02C" w14:textId="7F2857AC">
      <w:pPr>
        <w:jc w:val="center"/>
        <w:rPr>
          <w:b/>
          <w:highlight w:val="yellow"/>
          <w:lang w:val="lt-LT" w:eastAsia="en-US"/>
        </w:rPr>
      </w:pPr>
    </w:p>
    <w:p w:rsidRPr="00D13C95" w:rsidR="00E9516B" w:rsidP="003140E7" w:rsidRDefault="00E9516B" w14:paraId="49B86642" w14:textId="77777777">
      <w:pPr>
        <w:jc w:val="center"/>
        <w:rPr>
          <w:b/>
          <w:highlight w:val="yellow"/>
          <w:lang w:val="lt-LT" w:eastAsia="en-US"/>
        </w:rPr>
      </w:pPr>
    </w:p>
    <w:p w:rsidRPr="00D13C95" w:rsidR="00BC711D" w:rsidP="00BC711D" w:rsidRDefault="000A171E" w14:paraId="2E622963" w14:textId="0013B73A">
      <w:pPr>
        <w:jc w:val="both"/>
        <w:rPr>
          <w:b/>
          <w:i/>
          <w:iCs/>
          <w:lang w:val="lt-LT" w:eastAsia="en-US"/>
        </w:rPr>
      </w:pPr>
      <w:r w:rsidRPr="00D13C95">
        <w:rPr>
          <w:b/>
          <w:i/>
          <w:iCs/>
          <w:lang w:val="lt-LT" w:eastAsia="en-US"/>
        </w:rPr>
        <w:t xml:space="preserve">Prie kiekvieno bendrojo kriterijaus </w:t>
      </w:r>
      <w:r w:rsidRPr="00D13C95" w:rsidR="00C55051">
        <w:rPr>
          <w:b/>
          <w:i/>
          <w:iCs/>
          <w:lang w:val="lt-LT" w:eastAsia="en-US"/>
        </w:rPr>
        <w:t>sudedamųjų dalių</w:t>
      </w:r>
      <w:r w:rsidRPr="00D13C95" w:rsidR="004458D5">
        <w:rPr>
          <w:b/>
          <w:i/>
          <w:iCs/>
          <w:lang w:val="lt-LT" w:eastAsia="en-US"/>
        </w:rPr>
        <w:t xml:space="preserve"> bei specialiųjų kriterijų</w:t>
      </w:r>
      <w:r w:rsidRPr="00D13C95" w:rsidR="00C55051">
        <w:rPr>
          <w:b/>
          <w:i/>
          <w:iCs/>
          <w:lang w:val="lt-LT" w:eastAsia="en-US"/>
        </w:rPr>
        <w:t xml:space="preserve"> </w:t>
      </w:r>
      <w:r w:rsidRPr="00D13C95">
        <w:rPr>
          <w:b/>
          <w:i/>
          <w:iCs/>
          <w:lang w:val="lt-LT" w:eastAsia="en-US"/>
        </w:rPr>
        <w:t>pateikiamos</w:t>
      </w:r>
      <w:r w:rsidRPr="00D13C95" w:rsidR="0045149E">
        <w:rPr>
          <w:b/>
          <w:i/>
          <w:iCs/>
          <w:lang w:val="lt-LT" w:eastAsia="en-US"/>
        </w:rPr>
        <w:t xml:space="preserve"> rekomendacijos</w:t>
      </w:r>
      <w:r w:rsidRPr="00D13C95">
        <w:rPr>
          <w:b/>
          <w:i/>
          <w:iCs/>
          <w:lang w:val="lt-LT" w:eastAsia="en-US"/>
        </w:rPr>
        <w:t>, kuriomis gali pasiremti paraiškos vertintoja</w:t>
      </w:r>
      <w:r w:rsidRPr="00D13C95" w:rsidR="00E9516B">
        <w:rPr>
          <w:b/>
          <w:i/>
          <w:iCs/>
          <w:lang w:val="lt-LT" w:eastAsia="en-US"/>
        </w:rPr>
        <w:t>i</w:t>
      </w:r>
      <w:r w:rsidRPr="00D13C95">
        <w:rPr>
          <w:b/>
          <w:i/>
          <w:iCs/>
          <w:lang w:val="lt-LT" w:eastAsia="en-US"/>
        </w:rPr>
        <w:t xml:space="preserve"> mažindam</w:t>
      </w:r>
      <w:r w:rsidRPr="00D13C95" w:rsidR="00E9516B">
        <w:rPr>
          <w:b/>
          <w:i/>
          <w:iCs/>
          <w:lang w:val="lt-LT" w:eastAsia="en-US"/>
        </w:rPr>
        <w:t>i</w:t>
      </w:r>
      <w:r w:rsidRPr="00D13C95" w:rsidR="00FE6664">
        <w:rPr>
          <w:b/>
          <w:i/>
          <w:iCs/>
          <w:lang w:val="lt-LT" w:eastAsia="en-US"/>
        </w:rPr>
        <w:t xml:space="preserve"> </w:t>
      </w:r>
      <w:r w:rsidRPr="00D13C95">
        <w:rPr>
          <w:b/>
          <w:i/>
          <w:iCs/>
          <w:lang w:val="lt-LT" w:eastAsia="en-US"/>
        </w:rPr>
        <w:t>skiriam</w:t>
      </w:r>
      <w:r w:rsidRPr="00D13C95" w:rsidR="00E9516B">
        <w:rPr>
          <w:b/>
          <w:i/>
          <w:iCs/>
          <w:lang w:val="lt-LT" w:eastAsia="en-US"/>
        </w:rPr>
        <w:t>us</w:t>
      </w:r>
      <w:r w:rsidRPr="00D13C95">
        <w:rPr>
          <w:b/>
          <w:i/>
          <w:iCs/>
          <w:lang w:val="lt-LT" w:eastAsia="en-US"/>
        </w:rPr>
        <w:t xml:space="preserve"> ba</w:t>
      </w:r>
      <w:r w:rsidRPr="00D13C95" w:rsidR="00E9516B">
        <w:rPr>
          <w:b/>
          <w:i/>
          <w:iCs/>
          <w:lang w:val="lt-LT" w:eastAsia="en-US"/>
        </w:rPr>
        <w:t>lus</w:t>
      </w:r>
      <w:r w:rsidRPr="00D13C95">
        <w:rPr>
          <w:b/>
          <w:i/>
          <w:iCs/>
          <w:lang w:val="lt-LT" w:eastAsia="en-US"/>
        </w:rPr>
        <w:t>. K</w:t>
      </w:r>
      <w:r w:rsidRPr="00D13C95" w:rsidR="00BC711D">
        <w:rPr>
          <w:b/>
          <w:i/>
          <w:iCs/>
          <w:lang w:val="lt-LT" w:eastAsia="en-US"/>
        </w:rPr>
        <w:t>iekvieno paraiškos vertinimo metu</w:t>
      </w:r>
      <w:r w:rsidRPr="00D13C95">
        <w:rPr>
          <w:b/>
          <w:i/>
          <w:iCs/>
          <w:lang w:val="lt-LT" w:eastAsia="en-US"/>
        </w:rPr>
        <w:t xml:space="preserve"> </w:t>
      </w:r>
      <w:r w:rsidRPr="00D13C95" w:rsidR="007234DE">
        <w:rPr>
          <w:b/>
          <w:i/>
          <w:iCs/>
          <w:lang w:val="lt-LT" w:eastAsia="en-US"/>
        </w:rPr>
        <w:t>vertintojas</w:t>
      </w:r>
      <w:r w:rsidRPr="00D13C95" w:rsidR="00FE6664">
        <w:rPr>
          <w:b/>
          <w:i/>
          <w:iCs/>
          <w:lang w:val="lt-LT" w:eastAsia="en-US"/>
        </w:rPr>
        <w:t xml:space="preserve"> pildo vertinimo lapą remdamasis pateikiamomis </w:t>
      </w:r>
      <w:r w:rsidRPr="00D13C95" w:rsidR="00806E31">
        <w:rPr>
          <w:b/>
          <w:i/>
          <w:iCs/>
          <w:lang w:val="lt-LT" w:eastAsia="en-US"/>
        </w:rPr>
        <w:t>rekomendacijomis</w:t>
      </w:r>
      <w:r w:rsidRPr="00D13C95" w:rsidR="00FE6664">
        <w:rPr>
          <w:b/>
          <w:i/>
          <w:iCs/>
          <w:lang w:val="lt-LT" w:eastAsia="en-US"/>
        </w:rPr>
        <w:t>, tačiau</w:t>
      </w:r>
      <w:r w:rsidRPr="00D13C95">
        <w:rPr>
          <w:b/>
          <w:i/>
          <w:iCs/>
          <w:lang w:val="lt-LT" w:eastAsia="en-US"/>
        </w:rPr>
        <w:t xml:space="preserve"> privalo</w:t>
      </w:r>
      <w:r w:rsidRPr="00D13C95" w:rsidR="00BC711D">
        <w:rPr>
          <w:b/>
          <w:i/>
          <w:iCs/>
          <w:lang w:val="lt-LT" w:eastAsia="en-US"/>
        </w:rPr>
        <w:t xml:space="preserve"> </w:t>
      </w:r>
      <w:r w:rsidRPr="00D13C95" w:rsidR="00806E31">
        <w:rPr>
          <w:b/>
          <w:i/>
          <w:iCs/>
          <w:lang w:val="lt-LT" w:eastAsia="en-US"/>
        </w:rPr>
        <w:t xml:space="preserve">jas  </w:t>
      </w:r>
      <w:r w:rsidRPr="00D13C95">
        <w:rPr>
          <w:b/>
          <w:i/>
          <w:iCs/>
          <w:lang w:val="lt-LT" w:eastAsia="en-US"/>
        </w:rPr>
        <w:t xml:space="preserve">atsirinkti, pritaikyti ar </w:t>
      </w:r>
      <w:r w:rsidRPr="00D13C95" w:rsidR="00BC711D">
        <w:rPr>
          <w:b/>
          <w:i/>
          <w:iCs/>
          <w:lang w:val="lt-LT" w:eastAsia="en-US"/>
        </w:rPr>
        <w:t>koreguo</w:t>
      </w:r>
      <w:r w:rsidRPr="00D13C95">
        <w:rPr>
          <w:b/>
          <w:i/>
          <w:iCs/>
          <w:lang w:val="lt-LT" w:eastAsia="en-US"/>
        </w:rPr>
        <w:t>ti</w:t>
      </w:r>
      <w:r w:rsidRPr="00D13C95" w:rsidR="00BC711D">
        <w:rPr>
          <w:b/>
          <w:i/>
          <w:iCs/>
          <w:lang w:val="lt-LT" w:eastAsia="en-US"/>
        </w:rPr>
        <w:t xml:space="preserve">, </w:t>
      </w:r>
      <w:r w:rsidRPr="00D13C95">
        <w:rPr>
          <w:b/>
          <w:i/>
          <w:iCs/>
          <w:lang w:val="lt-LT" w:eastAsia="en-US"/>
        </w:rPr>
        <w:t>pateikti</w:t>
      </w:r>
      <w:r w:rsidRPr="00D13C95" w:rsidR="00BC711D">
        <w:rPr>
          <w:b/>
          <w:i/>
          <w:iCs/>
          <w:lang w:val="lt-LT" w:eastAsia="en-US"/>
        </w:rPr>
        <w:t xml:space="preserve"> argumentus pagal konkre</w:t>
      </w:r>
      <w:r w:rsidRPr="00D13C95" w:rsidR="00E9516B">
        <w:rPr>
          <w:b/>
          <w:i/>
          <w:iCs/>
          <w:lang w:val="lt-LT" w:eastAsia="en-US"/>
        </w:rPr>
        <w:t>čios</w:t>
      </w:r>
      <w:r w:rsidRPr="00D13C95" w:rsidR="00BC711D">
        <w:rPr>
          <w:b/>
          <w:i/>
          <w:iCs/>
          <w:lang w:val="lt-LT" w:eastAsia="en-US"/>
        </w:rPr>
        <w:t xml:space="preserve"> projekto paraiško</w:t>
      </w:r>
      <w:r w:rsidRPr="00D13C95">
        <w:rPr>
          <w:b/>
          <w:i/>
          <w:iCs/>
          <w:lang w:val="lt-LT" w:eastAsia="en-US"/>
        </w:rPr>
        <w:t>s</w:t>
      </w:r>
      <w:r w:rsidRPr="00D13C95" w:rsidR="00BC711D">
        <w:rPr>
          <w:b/>
          <w:i/>
          <w:iCs/>
          <w:lang w:val="lt-LT" w:eastAsia="en-US"/>
        </w:rPr>
        <w:t xml:space="preserve"> informaciją.</w:t>
      </w:r>
    </w:p>
    <w:p w:rsidRPr="00D13C95" w:rsidR="003739A3" w:rsidP="00BC711D" w:rsidRDefault="003739A3" w14:paraId="5FD70F5A" w14:textId="77777777">
      <w:pPr>
        <w:jc w:val="both"/>
        <w:rPr>
          <w:b/>
          <w:lang w:val="lt-LT" w:eastAsia="en-US"/>
        </w:rPr>
      </w:pPr>
    </w:p>
    <w:tbl>
      <w:tblPr>
        <w:tblW w:w="15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25"/>
        <w:gridCol w:w="12086"/>
        <w:gridCol w:w="1550"/>
        <w:gridCol w:w="128"/>
        <w:gridCol w:w="1243"/>
        <w:gridCol w:w="24"/>
      </w:tblGrid>
      <w:tr w:rsidRPr="00D13C95" w:rsidR="00D0182E" w:rsidTr="00816F89" w14:paraId="7E3BB970" w14:textId="77777777">
        <w:trPr>
          <w:gridAfter w:val="1"/>
          <w:wAfter w:w="24" w:type="dxa"/>
          <w:trHeight w:val="832"/>
        </w:trPr>
        <w:tc>
          <w:tcPr>
            <w:tcW w:w="5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13C95" w:rsidR="00D0182E" w:rsidP="00816F89" w:rsidRDefault="00D0182E" w14:paraId="6DE9E4FD" w14:textId="77777777">
            <w:pPr>
              <w:jc w:val="center"/>
              <w:rPr>
                <w:lang w:val="lt-LT"/>
              </w:rPr>
            </w:pPr>
            <w:r w:rsidRPr="00D13C95">
              <w:rPr>
                <w:lang w:val="lt-LT"/>
              </w:rPr>
              <w:t>Eil. Nr.</w:t>
            </w:r>
          </w:p>
        </w:tc>
        <w:tc>
          <w:tcPr>
            <w:tcW w:w="12086"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hideMark/>
          </w:tcPr>
          <w:p w:rsidRPr="00D13C95" w:rsidR="00D0182E" w:rsidP="00816F89" w:rsidRDefault="00D0182E" w14:paraId="4102A28A" w14:textId="77777777">
            <w:pPr>
              <w:jc w:val="center"/>
              <w:rPr>
                <w:lang w:val="lt-LT"/>
              </w:rPr>
            </w:pPr>
            <w:r w:rsidRPr="00D13C95">
              <w:rPr>
                <w:lang w:val="lt-LT"/>
              </w:rPr>
              <w:t>Sporto projektų vertinimo kriterijai</w:t>
            </w:r>
          </w:p>
        </w:tc>
        <w:tc>
          <w:tcPr>
            <w:tcW w:w="1550"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hideMark/>
          </w:tcPr>
          <w:p w:rsidRPr="00D13C95" w:rsidR="00D0182E" w:rsidP="00816F89" w:rsidRDefault="00D0182E" w14:paraId="1D225FE0" w14:textId="77777777">
            <w:pPr>
              <w:ind w:firstLine="36"/>
              <w:jc w:val="center"/>
              <w:rPr>
                <w:lang w:val="lt-LT"/>
              </w:rPr>
            </w:pPr>
            <w:r w:rsidRPr="00D13C95">
              <w:rPr>
                <w:lang w:val="lt-LT"/>
              </w:rPr>
              <w:t>Didžiausias galimas kriterijaus balas</w:t>
            </w:r>
          </w:p>
        </w:tc>
        <w:tc>
          <w:tcPr>
            <w:tcW w:w="137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13C95" w:rsidR="00D0182E" w:rsidP="00816F89" w:rsidRDefault="00D0182E" w14:paraId="4AC4E2C0" w14:textId="77777777">
            <w:pPr>
              <w:ind w:firstLine="36"/>
              <w:jc w:val="center"/>
              <w:rPr>
                <w:lang w:val="lt-LT"/>
              </w:rPr>
            </w:pPr>
            <w:r w:rsidRPr="00D13C95">
              <w:rPr>
                <w:bCs/>
                <w:lang w:val="lt-LT"/>
              </w:rPr>
              <w:t>Minimalus pereinamasis balas</w:t>
            </w:r>
          </w:p>
        </w:tc>
      </w:tr>
      <w:tr w:rsidRPr="00D13C95" w:rsidR="00D0182E" w:rsidTr="00816F89" w14:paraId="18D9EBA7" w14:textId="77777777">
        <w:trPr>
          <w:trHeight w:val="408"/>
        </w:trPr>
        <w:tc>
          <w:tcPr>
            <w:tcW w:w="15556" w:type="dxa"/>
            <w:gridSpan w:val="6"/>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5445E7C9" w14:textId="77777777">
            <w:pPr>
              <w:jc w:val="center"/>
              <w:rPr>
                <w:b/>
                <w:bCs/>
                <w:lang w:val="lt-LT"/>
              </w:rPr>
            </w:pPr>
            <w:r w:rsidRPr="00D13C95">
              <w:rPr>
                <w:b/>
                <w:bCs/>
                <w:lang w:val="lt-LT"/>
              </w:rPr>
              <w:t>Bendrieji sporto projektų vertinimo kriterijai</w:t>
            </w:r>
          </w:p>
        </w:tc>
      </w:tr>
      <w:tr w:rsidRPr="00D13C95" w:rsidR="00D0182E" w:rsidTr="00816F89" w14:paraId="75C30FD6" w14:textId="77777777">
        <w:trPr>
          <w:gridAfter w:val="1"/>
          <w:wAfter w:w="24" w:type="dxa"/>
          <w:trHeight w:val="310"/>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7B323324" w14:textId="77777777">
            <w:pPr>
              <w:jc w:val="both"/>
              <w:rPr>
                <w:b/>
                <w:bCs/>
                <w:lang w:val="lt-LT"/>
              </w:rPr>
            </w:pPr>
            <w:r w:rsidRPr="00D13C95">
              <w:rPr>
                <w:b/>
                <w:bCs/>
                <w:lang w:val="lt-LT"/>
              </w:rPr>
              <w:t>1.</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4FE0E53D" w14:textId="77777777">
            <w:pPr>
              <w:jc w:val="both"/>
              <w:rPr>
                <w:b/>
                <w:bCs/>
                <w:lang w:val="lt-LT"/>
              </w:rPr>
            </w:pPr>
            <w:r w:rsidRPr="00D13C95">
              <w:rPr>
                <w:b/>
                <w:bCs/>
                <w:lang w:val="lt-LT"/>
              </w:rPr>
              <w:t>Sporto projekto aktualumas ir svarba:</w:t>
            </w:r>
          </w:p>
        </w:tc>
        <w:tc>
          <w:tcPr>
            <w:tcW w:w="15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01C72410" w14:textId="77777777">
            <w:pPr>
              <w:jc w:val="center"/>
              <w:rPr>
                <w:b/>
                <w:bCs/>
                <w:lang w:val="lt-LT"/>
              </w:rPr>
            </w:pPr>
            <w:r w:rsidRPr="00D13C95">
              <w:rPr>
                <w:b/>
                <w:bCs/>
                <w:lang w:val="lt-LT"/>
              </w:rPr>
              <w:t>25</w:t>
            </w:r>
          </w:p>
        </w:tc>
        <w:tc>
          <w:tcPr>
            <w:tcW w:w="1371" w:type="dxa"/>
            <w:gridSpan w:val="2"/>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4FBF378E" w14:textId="77777777">
            <w:pPr>
              <w:jc w:val="center"/>
              <w:rPr>
                <w:b/>
                <w:bCs/>
                <w:lang w:val="lt-LT"/>
              </w:rPr>
            </w:pPr>
            <w:r w:rsidRPr="00D13C95">
              <w:rPr>
                <w:b/>
                <w:bCs/>
                <w:lang w:val="lt-LT"/>
              </w:rPr>
              <w:t>15</w:t>
            </w:r>
          </w:p>
        </w:tc>
      </w:tr>
      <w:tr w:rsidRPr="00D13C95" w:rsidR="006F2C4E" w:rsidTr="00816F89" w14:paraId="50EBFEE3" w14:textId="77777777">
        <w:trPr>
          <w:gridAfter w:val="1"/>
          <w:wAfter w:w="24" w:type="dxa"/>
          <w:trHeight w:val="651"/>
        </w:trPr>
        <w:tc>
          <w:tcPr>
            <w:tcW w:w="525" w:type="dxa"/>
            <w:tcBorders>
              <w:top w:val="single" w:color="auto" w:sz="4" w:space="0"/>
              <w:left w:val="single" w:color="auto" w:sz="4" w:space="0"/>
              <w:bottom w:val="single" w:color="auto" w:sz="4" w:space="0"/>
              <w:right w:val="single" w:color="auto" w:sz="4" w:space="0"/>
            </w:tcBorders>
          </w:tcPr>
          <w:p w:rsidRPr="00D13C95" w:rsidR="006F2C4E" w:rsidP="00816F89" w:rsidRDefault="006F2C4E" w14:paraId="57438000" w14:textId="77777777">
            <w:pPr>
              <w:jc w:val="both"/>
              <w:rPr>
                <w:b/>
                <w:bCs/>
                <w:lang w:val="lt-LT"/>
              </w:rPr>
            </w:pPr>
            <w:r w:rsidRPr="00D13C95">
              <w:rPr>
                <w:lang w:val="lt-LT"/>
              </w:rPr>
              <w:t>1.1</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6F2C4E" w:rsidP="006F2C4E" w:rsidRDefault="006F2C4E" w14:paraId="04365C98" w14:textId="66DFE92F">
            <w:pPr>
              <w:pStyle w:val="Default"/>
              <w:jc w:val="both"/>
              <w:rPr>
                <w:lang w:val="lt-LT"/>
              </w:rPr>
            </w:pPr>
            <w:r w:rsidRPr="00D13C95">
              <w:rPr>
                <w:lang w:val="lt-LT"/>
              </w:rPr>
              <w:t xml:space="preserve">sporto projektas atitinka Lietuvos Respublikos ir tarptautinius su sporto politikos valdymo sritimi susijusius strateginius dokumentus </w:t>
            </w:r>
          </w:p>
        </w:tc>
        <w:tc>
          <w:tcPr>
            <w:tcW w:w="2921" w:type="dxa"/>
            <w:gridSpan w:val="3"/>
            <w:vMerge w:val="restart"/>
            <w:tcBorders>
              <w:top w:val="single" w:color="auto" w:sz="4" w:space="0"/>
              <w:left w:val="single" w:color="auto" w:sz="4" w:space="0"/>
              <w:right w:val="single" w:color="auto" w:sz="4" w:space="0"/>
            </w:tcBorders>
            <w:tcMar>
              <w:top w:w="0" w:type="dxa"/>
              <w:left w:w="108" w:type="dxa"/>
              <w:bottom w:w="0" w:type="dxa"/>
              <w:right w:w="108" w:type="dxa"/>
            </w:tcMar>
          </w:tcPr>
          <w:p w:rsidRPr="00D13C95" w:rsidR="006F2C4E" w:rsidP="00816F89" w:rsidRDefault="006F2C4E" w14:paraId="348AEE7D" w14:textId="77777777">
            <w:pPr>
              <w:jc w:val="center"/>
              <w:rPr>
                <w:lang w:val="lt-LT"/>
              </w:rPr>
            </w:pPr>
            <w:r w:rsidRPr="00D13C95">
              <w:rPr>
                <w:lang w:val="lt-LT"/>
              </w:rPr>
              <w:t>0–5</w:t>
            </w:r>
          </w:p>
        </w:tc>
      </w:tr>
      <w:tr w:rsidRPr="00D13C95" w:rsidR="006F2C4E" w:rsidTr="00816F89" w14:paraId="2CEB82E5" w14:textId="77777777">
        <w:trPr>
          <w:gridAfter w:val="1"/>
          <w:wAfter w:w="24" w:type="dxa"/>
          <w:trHeight w:val="2097"/>
        </w:trPr>
        <w:tc>
          <w:tcPr>
            <w:tcW w:w="525" w:type="dxa"/>
            <w:tcBorders>
              <w:top w:val="single" w:color="auto" w:sz="4" w:space="0"/>
              <w:left w:val="single" w:color="auto" w:sz="4" w:space="0"/>
              <w:bottom w:val="single" w:color="auto" w:sz="4" w:space="0"/>
              <w:right w:val="single" w:color="auto" w:sz="4" w:space="0"/>
            </w:tcBorders>
          </w:tcPr>
          <w:p w:rsidRPr="00D13C95" w:rsidR="006F2C4E" w:rsidP="00816F89" w:rsidRDefault="006F2C4E" w14:paraId="4450366C" w14:textId="77777777">
            <w:pPr>
              <w:jc w:val="both"/>
              <w:rPr>
                <w:lang w:val="lt-LT"/>
              </w:rPr>
            </w:pP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6F2C4E" w:rsidP="006F2C4E" w:rsidRDefault="006F2C4E" w14:paraId="56120F23" w14:textId="32C37625">
            <w:pPr>
              <w:jc w:val="both"/>
              <w:rPr>
                <w:i/>
                <w:lang w:val="lt-LT" w:eastAsia="en-US"/>
              </w:rPr>
            </w:pPr>
            <w:r w:rsidRPr="00D13C95">
              <w:rPr>
                <w:i/>
                <w:lang w:val="lt-LT" w:eastAsia="en-US"/>
              </w:rPr>
              <w:t>Vertinant</w:t>
            </w:r>
            <w:r w:rsidRPr="00D13C95" w:rsidR="003533C4">
              <w:rPr>
                <w:i/>
                <w:lang w:val="lt-LT" w:eastAsia="en-US"/>
              </w:rPr>
              <w:t xml:space="preserve"> š</w:t>
            </w:r>
            <w:r w:rsidRPr="00D13C95" w:rsidR="002B0E06">
              <w:rPr>
                <w:i/>
                <w:lang w:val="lt-LT" w:eastAsia="en-US"/>
              </w:rPr>
              <w:t>ią kriterijaus dalį</w:t>
            </w:r>
            <w:r w:rsidRPr="00D13C95" w:rsidR="003533C4">
              <w:rPr>
                <w:i/>
                <w:lang w:val="lt-LT" w:eastAsia="en-US"/>
              </w:rPr>
              <w:t>, balas</w:t>
            </w:r>
            <w:r w:rsidRPr="00D13C95">
              <w:rPr>
                <w:i/>
                <w:lang w:val="lt-LT" w:eastAsia="en-US"/>
              </w:rPr>
              <w:t xml:space="preserve"> mažinamas, kai:</w:t>
            </w:r>
          </w:p>
          <w:p w:rsidRPr="00D13C95" w:rsidR="006F2C4E" w:rsidP="002E02CC" w:rsidRDefault="006F2C4E" w14:paraId="0DDB9BD1" w14:textId="01C127F9">
            <w:pPr>
              <w:pStyle w:val="Sraopastraipa"/>
              <w:numPr>
                <w:ilvl w:val="0"/>
                <w:numId w:val="1"/>
              </w:numPr>
              <w:jc w:val="both"/>
              <w:rPr>
                <w:lang w:val="lt-LT"/>
              </w:rPr>
            </w:pPr>
            <w:r w:rsidRPr="00D13C95">
              <w:rPr>
                <w:i/>
                <w:iCs/>
                <w:lang w:val="lt-LT"/>
              </w:rPr>
              <w:t xml:space="preserve">nepakankamai atskleidžiamos projekto </w:t>
            </w:r>
            <w:r w:rsidRPr="00D13C95">
              <w:rPr>
                <w:b/>
                <w:bCs/>
                <w:i/>
                <w:iCs/>
                <w:lang w:val="lt-LT"/>
              </w:rPr>
              <w:t>sąsajos</w:t>
            </w:r>
            <w:r w:rsidRPr="00D13C95">
              <w:rPr>
                <w:i/>
                <w:iCs/>
                <w:lang w:val="lt-LT"/>
              </w:rPr>
              <w:t xml:space="preserve"> su </w:t>
            </w:r>
            <w:r w:rsidRPr="00D13C95">
              <w:rPr>
                <w:i/>
                <w:lang w:val="lt-LT"/>
              </w:rPr>
              <w:t>Lietuvos Respublikos ir (arba) tarptautin</w:t>
            </w:r>
            <w:r w:rsidRPr="00D13C95" w:rsidR="003533C4">
              <w:rPr>
                <w:i/>
                <w:lang w:val="lt-LT"/>
              </w:rPr>
              <w:t>iais</w:t>
            </w:r>
            <w:r w:rsidRPr="00D13C95">
              <w:rPr>
                <w:i/>
                <w:lang w:val="lt-LT"/>
              </w:rPr>
              <w:t xml:space="preserve"> su sporto politikos valdymo sritimi susijus</w:t>
            </w:r>
            <w:r w:rsidRPr="00D13C95" w:rsidR="003533C4">
              <w:rPr>
                <w:i/>
                <w:lang w:val="lt-LT"/>
              </w:rPr>
              <w:t>iais</w:t>
            </w:r>
            <w:r w:rsidRPr="00D13C95">
              <w:rPr>
                <w:i/>
                <w:lang w:val="lt-LT"/>
              </w:rPr>
              <w:t xml:space="preserve"> strategin</w:t>
            </w:r>
            <w:r w:rsidRPr="00D13C95" w:rsidR="003533C4">
              <w:rPr>
                <w:i/>
                <w:lang w:val="lt-LT"/>
              </w:rPr>
              <w:t>iais</w:t>
            </w:r>
            <w:r w:rsidRPr="00D13C95">
              <w:rPr>
                <w:i/>
                <w:lang w:val="lt-LT"/>
              </w:rPr>
              <w:t xml:space="preserve"> ir (arba) kit</w:t>
            </w:r>
            <w:r w:rsidRPr="00D13C95" w:rsidR="003533C4">
              <w:rPr>
                <w:i/>
                <w:lang w:val="lt-LT"/>
              </w:rPr>
              <w:t>ais</w:t>
            </w:r>
            <w:r w:rsidRPr="00D13C95">
              <w:rPr>
                <w:i/>
                <w:lang w:val="lt-LT"/>
              </w:rPr>
              <w:t xml:space="preserve"> </w:t>
            </w:r>
            <w:r w:rsidRPr="00D13C95" w:rsidR="003533C4">
              <w:rPr>
                <w:i/>
                <w:lang w:val="lt-LT"/>
              </w:rPr>
              <w:t>dokumentais</w:t>
            </w:r>
            <w:r w:rsidRPr="00D13C95">
              <w:rPr>
                <w:i/>
                <w:iCs/>
                <w:lang w:val="lt-LT"/>
              </w:rPr>
              <w:t xml:space="preserve">; </w:t>
            </w:r>
          </w:p>
          <w:p w:rsidRPr="00D13C95" w:rsidR="006F2C4E" w:rsidP="002E02CC" w:rsidRDefault="00FE4C69" w14:paraId="3CF55C32" w14:textId="16019B7E">
            <w:pPr>
              <w:pStyle w:val="Sraopastraipa"/>
              <w:numPr>
                <w:ilvl w:val="0"/>
                <w:numId w:val="1"/>
              </w:numPr>
              <w:jc w:val="both"/>
              <w:rPr>
                <w:lang w:val="lt-LT"/>
              </w:rPr>
            </w:pPr>
            <w:r w:rsidRPr="00D13C95">
              <w:rPr>
                <w:i/>
                <w:lang w:val="lt-LT"/>
              </w:rPr>
              <w:t>nepakankamai</w:t>
            </w:r>
            <w:r w:rsidRPr="00D13C95" w:rsidR="006F2C4E">
              <w:rPr>
                <w:i/>
                <w:lang w:val="lt-LT"/>
              </w:rPr>
              <w:t xml:space="preserve"> įvardijama, prie kokių konkrečių šiuose dokumentuose nustatytų </w:t>
            </w:r>
            <w:r w:rsidRPr="00D13C95" w:rsidR="006F2C4E">
              <w:rPr>
                <w:b/>
                <w:bCs/>
                <w:i/>
                <w:lang w:val="lt-LT"/>
              </w:rPr>
              <w:t>tikslų, uždavinių bei priemonių ar gairių</w:t>
            </w:r>
            <w:r w:rsidRPr="00D13C95" w:rsidR="006F2C4E">
              <w:rPr>
                <w:i/>
                <w:lang w:val="lt-LT"/>
              </w:rPr>
              <w:t xml:space="preserve"> įgyvendinimo prisidedama;</w:t>
            </w:r>
          </w:p>
          <w:p w:rsidRPr="00D13C95" w:rsidR="006F2C4E" w:rsidP="002E02CC" w:rsidRDefault="006F2C4E" w14:paraId="2BDEB7A4" w14:textId="0E2B6E2E">
            <w:pPr>
              <w:pStyle w:val="Sraopastraipa"/>
              <w:numPr>
                <w:ilvl w:val="0"/>
                <w:numId w:val="1"/>
              </w:numPr>
              <w:jc w:val="both"/>
              <w:rPr>
                <w:lang w:val="lt-LT"/>
              </w:rPr>
            </w:pPr>
            <w:r w:rsidRPr="00D13C95">
              <w:rPr>
                <w:i/>
                <w:iCs/>
                <w:lang w:val="lt-LT"/>
              </w:rPr>
              <w:t xml:space="preserve">remiamasi </w:t>
            </w:r>
            <w:r w:rsidRPr="00D13C95">
              <w:rPr>
                <w:b/>
                <w:bCs/>
                <w:i/>
                <w:iCs/>
                <w:lang w:val="lt-LT"/>
              </w:rPr>
              <w:t>negaliojančiu</w:t>
            </w:r>
            <w:r w:rsidRPr="00D13C95">
              <w:rPr>
                <w:i/>
                <w:iCs/>
                <w:lang w:val="lt-LT"/>
              </w:rPr>
              <w:t xml:space="preserve"> dokumentu </w:t>
            </w:r>
            <w:r w:rsidRPr="00D13C95" w:rsidR="003533C4">
              <w:rPr>
                <w:i/>
                <w:iCs/>
                <w:lang w:val="lt-LT"/>
              </w:rPr>
              <w:t>arba</w:t>
            </w:r>
            <w:r w:rsidRPr="00D13C95">
              <w:rPr>
                <w:i/>
                <w:iCs/>
                <w:lang w:val="lt-LT"/>
              </w:rPr>
              <w:t xml:space="preserve"> negaliojančia dokumento versija</w:t>
            </w:r>
            <w:r w:rsidRPr="00D13C95" w:rsidR="003533C4">
              <w:rPr>
                <w:i/>
                <w:iCs/>
                <w:lang w:val="lt-LT"/>
              </w:rPr>
              <w:t>;</w:t>
            </w:r>
          </w:p>
          <w:p w:rsidRPr="00D13C95" w:rsidR="006F2C4E" w:rsidP="002E02CC" w:rsidRDefault="00FE4C69" w14:paraId="5444B981" w14:textId="06118270">
            <w:pPr>
              <w:pStyle w:val="Sraopastraipa"/>
              <w:numPr>
                <w:ilvl w:val="0"/>
                <w:numId w:val="1"/>
              </w:numPr>
              <w:jc w:val="both"/>
              <w:rPr>
                <w:i/>
                <w:iCs/>
                <w:lang w:val="lt-LT"/>
              </w:rPr>
            </w:pPr>
            <w:r w:rsidRPr="00D13C95">
              <w:rPr>
                <w:i/>
                <w:iCs/>
                <w:lang w:val="lt-LT"/>
              </w:rPr>
              <w:t>yra kitų trūkumų</w:t>
            </w:r>
            <w:r w:rsidRPr="00D13C95" w:rsidR="00A615D9">
              <w:rPr>
                <w:i/>
                <w:iCs/>
                <w:lang w:val="lt-LT"/>
              </w:rPr>
              <w:t xml:space="preserve"> (įvardinti).</w:t>
            </w:r>
          </w:p>
        </w:tc>
        <w:tc>
          <w:tcPr>
            <w:tcW w:w="2921" w:type="dxa"/>
            <w:gridSpan w:val="3"/>
            <w:vMerge/>
            <w:tcBorders>
              <w:left w:val="single" w:color="auto" w:sz="4" w:space="0"/>
              <w:bottom w:val="single" w:color="auto" w:sz="4" w:space="0"/>
              <w:right w:val="single" w:color="auto" w:sz="4" w:space="0"/>
            </w:tcBorders>
            <w:tcMar>
              <w:top w:w="0" w:type="dxa"/>
              <w:left w:w="108" w:type="dxa"/>
              <w:bottom w:w="0" w:type="dxa"/>
              <w:right w:w="108" w:type="dxa"/>
            </w:tcMar>
          </w:tcPr>
          <w:p w:rsidRPr="00D13C95" w:rsidR="006F2C4E" w:rsidP="00816F89" w:rsidRDefault="006F2C4E" w14:paraId="6B8D75C2" w14:textId="77777777">
            <w:pPr>
              <w:jc w:val="center"/>
              <w:rPr>
                <w:lang w:val="lt-LT"/>
              </w:rPr>
            </w:pPr>
          </w:p>
        </w:tc>
      </w:tr>
      <w:tr w:rsidRPr="00D13C95" w:rsidR="00D0182E" w:rsidTr="00816F89" w14:paraId="5BBC3FD7" w14:textId="77777777">
        <w:trPr>
          <w:gridAfter w:val="1"/>
          <w:wAfter w:w="24" w:type="dxa"/>
          <w:trHeight w:val="310"/>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089E1D44" w14:textId="77777777">
            <w:pPr>
              <w:jc w:val="both"/>
              <w:rPr>
                <w:lang w:val="lt-LT"/>
              </w:rPr>
            </w:pPr>
            <w:r w:rsidRPr="00D13C95">
              <w:rPr>
                <w:lang w:val="lt-LT"/>
              </w:rPr>
              <w:t>1.2</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34D5622A" w14:textId="77777777">
            <w:pPr>
              <w:jc w:val="both"/>
              <w:rPr>
                <w:lang w:val="lt-LT"/>
              </w:rPr>
            </w:pPr>
            <w:r w:rsidRPr="00D13C95">
              <w:rPr>
                <w:color w:val="000000"/>
                <w:lang w:val="lt-LT"/>
              </w:rPr>
              <w:t>sporto projektu sprendžiama problema yra aktuali ir reikšminga</w:t>
            </w: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232EB" w:rsidRDefault="00D0182E" w14:paraId="6BE56E10" w14:textId="22FDE82F">
            <w:pPr>
              <w:jc w:val="center"/>
              <w:rPr>
                <w:lang w:val="lt-LT"/>
              </w:rPr>
            </w:pPr>
            <w:r w:rsidRPr="00D13C95">
              <w:rPr>
                <w:lang w:val="lt-LT"/>
              </w:rPr>
              <w:t>0–5</w:t>
            </w:r>
          </w:p>
        </w:tc>
      </w:tr>
      <w:tr w:rsidRPr="00D13C95" w:rsidR="00D0182E" w:rsidTr="00816F89" w14:paraId="1BBA85E1" w14:textId="77777777">
        <w:trPr>
          <w:gridAfter w:val="1"/>
          <w:wAfter w:w="24" w:type="dxa"/>
          <w:trHeight w:val="310"/>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5FEA07D3" w14:textId="77777777">
            <w:pPr>
              <w:jc w:val="both"/>
              <w:rPr>
                <w:lang w:val="lt-LT"/>
              </w:rPr>
            </w:pP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3533C4" w:rsidP="003533C4" w:rsidRDefault="003533C4" w14:paraId="4375A812" w14:textId="60A8FBC4">
            <w:pPr>
              <w:jc w:val="both"/>
              <w:rPr>
                <w:i/>
                <w:lang w:val="lt-LT" w:eastAsia="en-US"/>
              </w:rPr>
            </w:pPr>
            <w:r w:rsidRPr="00D13C95">
              <w:rPr>
                <w:i/>
                <w:lang w:val="lt-LT" w:eastAsia="en-US"/>
              </w:rPr>
              <w:t xml:space="preserve">Vertinant </w:t>
            </w:r>
            <w:r w:rsidRPr="00D13C95" w:rsidR="002B0E06">
              <w:rPr>
                <w:i/>
                <w:lang w:val="lt-LT" w:eastAsia="en-US"/>
              </w:rPr>
              <w:t>šią kriterijaus dalį</w:t>
            </w:r>
            <w:r w:rsidRPr="00D13C95">
              <w:rPr>
                <w:i/>
                <w:lang w:val="lt-LT" w:eastAsia="en-US"/>
              </w:rPr>
              <w:t>, balas mažinamas, kai:</w:t>
            </w:r>
          </w:p>
          <w:p w:rsidRPr="00D13C95" w:rsidR="00D0182E" w:rsidP="002E02CC" w:rsidRDefault="007E62B8" w14:paraId="663AC554" w14:textId="5AB28E53">
            <w:pPr>
              <w:pStyle w:val="Sraopastraipa"/>
              <w:numPr>
                <w:ilvl w:val="0"/>
                <w:numId w:val="1"/>
              </w:numPr>
              <w:jc w:val="both"/>
              <w:rPr>
                <w:i/>
                <w:iCs/>
                <w:color w:val="000000"/>
                <w:lang w:val="lt-LT"/>
              </w:rPr>
            </w:pPr>
            <w:r w:rsidRPr="00D13C95">
              <w:rPr>
                <w:i/>
                <w:iCs/>
                <w:color w:val="000000"/>
                <w:lang w:val="lt-LT"/>
              </w:rPr>
              <w:t xml:space="preserve">nepakankamai </w:t>
            </w:r>
            <w:r w:rsidRPr="00D13C95" w:rsidR="00D0182E">
              <w:rPr>
                <w:i/>
                <w:iCs/>
                <w:color w:val="000000"/>
                <w:lang w:val="lt-LT"/>
              </w:rPr>
              <w:t xml:space="preserve">aptariamas problemos aktualumas tuo </w:t>
            </w:r>
            <w:r w:rsidRPr="00D13C95" w:rsidR="00D0182E">
              <w:rPr>
                <w:b/>
                <w:bCs/>
                <w:i/>
                <w:iCs/>
                <w:color w:val="000000"/>
                <w:lang w:val="lt-LT"/>
              </w:rPr>
              <w:t>lygmeniu</w:t>
            </w:r>
            <w:r w:rsidRPr="00D13C95" w:rsidR="00D0182E">
              <w:rPr>
                <w:i/>
                <w:iCs/>
                <w:color w:val="000000"/>
                <w:lang w:val="lt-LT"/>
              </w:rPr>
              <w:t xml:space="preserve"> (lygmenimis), kuriuo įgyvendinamas projektas (nacionaliniu, regioniniu arba vietiniu lygmeniu);</w:t>
            </w:r>
          </w:p>
          <w:p w:rsidRPr="00D13C95" w:rsidR="00D0182E" w:rsidP="002E02CC" w:rsidRDefault="00D0182E" w14:paraId="77B1076C" w14:textId="0F0AF367">
            <w:pPr>
              <w:pStyle w:val="Sraopastraipa"/>
              <w:numPr>
                <w:ilvl w:val="0"/>
                <w:numId w:val="1"/>
              </w:numPr>
              <w:jc w:val="both"/>
              <w:rPr>
                <w:i/>
                <w:iCs/>
                <w:color w:val="000000"/>
                <w:lang w:val="lt-LT"/>
              </w:rPr>
            </w:pPr>
            <w:r w:rsidRPr="00D13C95">
              <w:rPr>
                <w:i/>
                <w:iCs/>
                <w:color w:val="000000"/>
                <w:lang w:val="lt-LT"/>
              </w:rPr>
              <w:t>problemos aktualumas</w:t>
            </w:r>
            <w:r w:rsidRPr="00D13C95" w:rsidR="007E62B8">
              <w:rPr>
                <w:i/>
                <w:iCs/>
                <w:color w:val="000000"/>
                <w:lang w:val="lt-LT"/>
              </w:rPr>
              <w:t xml:space="preserve"> nepakankamai </w:t>
            </w:r>
            <w:r w:rsidRPr="00D13C95">
              <w:rPr>
                <w:i/>
                <w:iCs/>
                <w:color w:val="000000"/>
                <w:lang w:val="lt-LT"/>
              </w:rPr>
              <w:t xml:space="preserve">pagrindžiamas aktualių </w:t>
            </w:r>
            <w:r w:rsidRPr="00D13C95">
              <w:rPr>
                <w:b/>
                <w:bCs/>
                <w:i/>
                <w:iCs/>
                <w:color w:val="000000"/>
                <w:lang w:val="lt-LT"/>
              </w:rPr>
              <w:t>tyrimų</w:t>
            </w:r>
            <w:r w:rsidRPr="00D13C95">
              <w:rPr>
                <w:i/>
                <w:iCs/>
                <w:color w:val="000000"/>
                <w:lang w:val="lt-LT"/>
              </w:rPr>
              <w:t xml:space="preserve"> įžvalgomis, statistika, esamos situacijos analize; </w:t>
            </w:r>
            <w:r w:rsidRPr="00D13C95" w:rsidR="007E62B8">
              <w:rPr>
                <w:i/>
                <w:iCs/>
                <w:color w:val="000000"/>
                <w:lang w:val="lt-LT"/>
              </w:rPr>
              <w:t>ne</w:t>
            </w:r>
            <w:r w:rsidRPr="00D13C95">
              <w:rPr>
                <w:i/>
                <w:iCs/>
                <w:color w:val="000000"/>
                <w:lang w:val="lt-LT"/>
              </w:rPr>
              <w:t xml:space="preserve">pateikiamos nuorodos į informacijos </w:t>
            </w:r>
            <w:r w:rsidRPr="00D13C95">
              <w:rPr>
                <w:b/>
                <w:bCs/>
                <w:i/>
                <w:iCs/>
                <w:color w:val="000000"/>
                <w:lang w:val="lt-LT"/>
              </w:rPr>
              <w:t>šaltinius</w:t>
            </w:r>
            <w:r w:rsidRPr="00D13C95">
              <w:rPr>
                <w:i/>
                <w:iCs/>
                <w:color w:val="000000"/>
                <w:lang w:val="lt-LT"/>
              </w:rPr>
              <w:t>;</w:t>
            </w:r>
          </w:p>
          <w:p w:rsidRPr="00D13C95" w:rsidR="00A615D9" w:rsidP="002E02CC" w:rsidRDefault="00A615D9" w14:paraId="0B22529F" w14:textId="45F610DF">
            <w:pPr>
              <w:pStyle w:val="Sraopastraipa"/>
              <w:numPr>
                <w:ilvl w:val="0"/>
                <w:numId w:val="1"/>
              </w:numPr>
              <w:jc w:val="both"/>
              <w:rPr>
                <w:i/>
                <w:iCs/>
                <w:color w:val="000000"/>
                <w:lang w:val="lt-LT"/>
              </w:rPr>
            </w:pPr>
            <w:r w:rsidRPr="00D13C95">
              <w:rPr>
                <w:i/>
                <w:lang w:val="lt-LT"/>
              </w:rPr>
              <w:t>nesutampa paraiškos 3.</w:t>
            </w:r>
            <w:r w:rsidRPr="00D13C95" w:rsidR="00B70ED6">
              <w:rPr>
                <w:i/>
                <w:lang w:val="lt-LT"/>
              </w:rPr>
              <w:t>6</w:t>
            </w:r>
            <w:r w:rsidRPr="00D13C95">
              <w:rPr>
                <w:i/>
                <w:lang w:val="lt-LT"/>
              </w:rPr>
              <w:t xml:space="preserve">. dalyje ir kitose paraiškos dalyse aprašomos </w:t>
            </w:r>
            <w:r w:rsidRPr="00D13C95">
              <w:rPr>
                <w:b/>
                <w:bCs/>
                <w:i/>
                <w:lang w:val="lt-LT"/>
              </w:rPr>
              <w:t>tikslinės grupės</w:t>
            </w:r>
            <w:r w:rsidRPr="00D13C95">
              <w:rPr>
                <w:i/>
                <w:lang w:val="lt-LT"/>
              </w:rPr>
              <w:t xml:space="preserve"> </w:t>
            </w:r>
            <w:r w:rsidRPr="00D13C95">
              <w:rPr>
                <w:b/>
                <w:bCs/>
                <w:i/>
                <w:lang w:val="lt-LT"/>
              </w:rPr>
              <w:t>ir jų dydžiai</w:t>
            </w:r>
            <w:r w:rsidRPr="00D13C95">
              <w:rPr>
                <w:i/>
                <w:iCs/>
                <w:color w:val="000000"/>
                <w:lang w:val="lt-LT"/>
              </w:rPr>
              <w:t>;</w:t>
            </w:r>
          </w:p>
          <w:p w:rsidRPr="00D13C95" w:rsidR="00B33939" w:rsidP="00A615D9" w:rsidRDefault="00D0182E" w14:paraId="7E2469E4" w14:textId="66BE08C1">
            <w:pPr>
              <w:pStyle w:val="Sraopastraipa"/>
              <w:numPr>
                <w:ilvl w:val="0"/>
                <w:numId w:val="1"/>
              </w:numPr>
              <w:ind w:right="37"/>
              <w:jc w:val="both"/>
              <w:rPr>
                <w:color w:val="000000"/>
                <w:lang w:val="lt-LT"/>
              </w:rPr>
            </w:pPr>
            <w:r w:rsidRPr="00D13C95">
              <w:rPr>
                <w:i/>
                <w:iCs/>
                <w:color w:val="000000"/>
                <w:lang w:val="lt-LT"/>
              </w:rPr>
              <w:t xml:space="preserve">projekto </w:t>
            </w:r>
            <w:r w:rsidRPr="00D13C95" w:rsidR="00A615D9">
              <w:rPr>
                <w:i/>
                <w:iCs/>
                <w:color w:val="000000"/>
                <w:lang w:val="lt-LT"/>
              </w:rPr>
              <w:t xml:space="preserve">veiklos yra nepakankamos </w:t>
            </w:r>
            <w:r w:rsidRPr="00D13C95" w:rsidR="00A615D9">
              <w:rPr>
                <w:b/>
                <w:bCs/>
                <w:i/>
                <w:iCs/>
                <w:color w:val="000000"/>
                <w:lang w:val="lt-LT"/>
              </w:rPr>
              <w:t>spręsti</w:t>
            </w:r>
            <w:r w:rsidRPr="00D13C95" w:rsidR="00A615D9">
              <w:rPr>
                <w:i/>
                <w:iCs/>
                <w:color w:val="000000"/>
                <w:lang w:val="lt-LT"/>
              </w:rPr>
              <w:t xml:space="preserve"> įvardintas problemas ir tikslinių grupių poreikius</w:t>
            </w:r>
            <w:r w:rsidRPr="00D13C95" w:rsidR="00B33939">
              <w:rPr>
                <w:i/>
                <w:iCs/>
                <w:color w:val="000000"/>
                <w:lang w:val="lt-LT"/>
              </w:rPr>
              <w:t>;</w:t>
            </w:r>
            <w:r w:rsidRPr="00D13C95">
              <w:rPr>
                <w:i/>
                <w:iCs/>
                <w:color w:val="000000"/>
                <w:lang w:val="lt-LT"/>
              </w:rPr>
              <w:t xml:space="preserve"> </w:t>
            </w:r>
          </w:p>
          <w:p w:rsidRPr="00D13C95" w:rsidR="001D31BA" w:rsidP="002E02CC" w:rsidRDefault="002B37FC" w14:paraId="62DA9AAC" w14:textId="0067C08A">
            <w:pPr>
              <w:pStyle w:val="Sraopastraipa"/>
              <w:numPr>
                <w:ilvl w:val="0"/>
                <w:numId w:val="1"/>
              </w:numPr>
              <w:jc w:val="both"/>
              <w:rPr>
                <w:color w:val="000000"/>
                <w:lang w:val="lt-LT"/>
              </w:rPr>
            </w:pPr>
            <w:r w:rsidRPr="00D13C95">
              <w:rPr>
                <w:i/>
                <w:iCs/>
                <w:lang w:val="lt-LT"/>
              </w:rPr>
              <w:t>yra kitų trūkumų</w:t>
            </w:r>
            <w:r w:rsidRPr="00D13C95" w:rsidR="00A615D9">
              <w:rPr>
                <w:i/>
                <w:iCs/>
                <w:lang w:val="lt-LT"/>
              </w:rPr>
              <w:t xml:space="preserve"> (įvardinti).</w:t>
            </w: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776C95C4" w14:textId="77777777">
            <w:pPr>
              <w:jc w:val="center"/>
              <w:rPr>
                <w:lang w:val="lt-LT"/>
              </w:rPr>
            </w:pPr>
          </w:p>
        </w:tc>
      </w:tr>
      <w:tr w:rsidRPr="00D13C95" w:rsidR="00D0182E" w:rsidTr="00816F89" w14:paraId="321E658B" w14:textId="77777777">
        <w:trPr>
          <w:gridAfter w:val="1"/>
          <w:wAfter w:w="24" w:type="dxa"/>
          <w:trHeight w:val="310"/>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5DAEBE03" w14:textId="77777777">
            <w:pPr>
              <w:jc w:val="both"/>
              <w:rPr>
                <w:lang w:val="lt-LT"/>
              </w:rPr>
            </w:pPr>
            <w:r w:rsidRPr="00D13C95">
              <w:rPr>
                <w:lang w:val="lt-LT"/>
              </w:rPr>
              <w:t>1.3</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13BC588D" w14:textId="77777777">
            <w:pPr>
              <w:jc w:val="both"/>
              <w:rPr>
                <w:lang w:val="lt-LT"/>
              </w:rPr>
            </w:pPr>
            <w:r w:rsidRPr="00D13C95">
              <w:rPr>
                <w:color w:val="000000"/>
                <w:lang w:val="lt-LT"/>
              </w:rPr>
              <w:t>atitinka ministro nustatytus prioritetus</w:t>
            </w: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3B9DDC6F" w14:textId="77777777">
            <w:pPr>
              <w:jc w:val="center"/>
              <w:rPr>
                <w:lang w:val="lt-LT"/>
              </w:rPr>
            </w:pPr>
            <w:r w:rsidRPr="00D13C95">
              <w:rPr>
                <w:lang w:val="lt-LT"/>
              </w:rPr>
              <w:t>0–15</w:t>
            </w:r>
          </w:p>
        </w:tc>
      </w:tr>
      <w:tr w:rsidRPr="00D13C95" w:rsidR="00D0182E" w:rsidTr="00816F89" w14:paraId="41112C8B" w14:textId="77777777">
        <w:trPr>
          <w:gridAfter w:val="1"/>
          <w:wAfter w:w="24" w:type="dxa"/>
          <w:trHeight w:val="310"/>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532A4975" w14:textId="77777777">
            <w:pPr>
              <w:jc w:val="both"/>
              <w:rPr>
                <w:lang w:val="lt-LT"/>
              </w:rPr>
            </w:pP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3533C4" w:rsidP="003533C4" w:rsidRDefault="003533C4" w14:paraId="6160B276" w14:textId="2A27908A">
            <w:pPr>
              <w:jc w:val="both"/>
              <w:rPr>
                <w:i/>
                <w:lang w:val="lt-LT" w:eastAsia="en-US"/>
              </w:rPr>
            </w:pPr>
            <w:r w:rsidRPr="00D13C95">
              <w:rPr>
                <w:i/>
                <w:lang w:val="lt-LT" w:eastAsia="en-US"/>
              </w:rPr>
              <w:t xml:space="preserve">Vertinant </w:t>
            </w:r>
            <w:r w:rsidRPr="00D13C95" w:rsidR="002B0E06">
              <w:rPr>
                <w:i/>
                <w:lang w:val="lt-LT" w:eastAsia="en-US"/>
              </w:rPr>
              <w:t>šią kriterijaus dalį</w:t>
            </w:r>
            <w:r w:rsidRPr="00D13C95">
              <w:rPr>
                <w:i/>
                <w:lang w:val="lt-LT" w:eastAsia="en-US"/>
              </w:rPr>
              <w:t>, balas mažinamas, kai:</w:t>
            </w:r>
          </w:p>
          <w:p w:rsidRPr="00D13C95" w:rsidR="00D0182E" w:rsidP="002E02CC" w:rsidRDefault="003533C4" w14:paraId="71551D52" w14:textId="63FF758F">
            <w:pPr>
              <w:pStyle w:val="Sraopastraipa"/>
              <w:numPr>
                <w:ilvl w:val="0"/>
                <w:numId w:val="1"/>
              </w:numPr>
              <w:jc w:val="both"/>
              <w:rPr>
                <w:i/>
                <w:iCs/>
                <w:color w:val="000000"/>
                <w:lang w:val="lt-LT"/>
              </w:rPr>
            </w:pPr>
            <w:r w:rsidRPr="00D13C95">
              <w:rPr>
                <w:i/>
                <w:iCs/>
                <w:color w:val="000000"/>
                <w:lang w:val="lt-LT"/>
              </w:rPr>
              <w:lastRenderedPageBreak/>
              <w:t xml:space="preserve">nepakankamai </w:t>
            </w:r>
            <w:r w:rsidRPr="00D13C95" w:rsidR="00D0182E">
              <w:rPr>
                <w:i/>
                <w:iCs/>
                <w:color w:val="000000"/>
                <w:lang w:val="lt-LT"/>
              </w:rPr>
              <w:t>aprašytos</w:t>
            </w:r>
            <w:r w:rsidRPr="00D13C95" w:rsidR="00D0182E">
              <w:rPr>
                <w:b/>
                <w:bCs/>
                <w:i/>
                <w:iCs/>
                <w:color w:val="000000"/>
                <w:lang w:val="lt-LT"/>
              </w:rPr>
              <w:t xml:space="preserve"> pasirinktų prioritetų sąsajos</w:t>
            </w:r>
            <w:r w:rsidRPr="00D13C95" w:rsidR="00D0182E">
              <w:rPr>
                <w:i/>
                <w:iCs/>
                <w:color w:val="000000"/>
                <w:lang w:val="lt-LT"/>
              </w:rPr>
              <w:t xml:space="preserve"> su projekto problematika, tikslu, uždaviniais, veiklomis;</w:t>
            </w:r>
          </w:p>
          <w:p w:rsidRPr="00D13C95" w:rsidR="00D0182E" w:rsidP="002E02CC" w:rsidRDefault="00D0182E" w14:paraId="6952CD12" w14:textId="32F517C7">
            <w:pPr>
              <w:pStyle w:val="Sraopastraipa"/>
              <w:numPr>
                <w:ilvl w:val="0"/>
                <w:numId w:val="1"/>
              </w:numPr>
              <w:jc w:val="both"/>
              <w:rPr>
                <w:i/>
                <w:iCs/>
                <w:color w:val="000000"/>
                <w:lang w:val="lt-LT"/>
              </w:rPr>
            </w:pPr>
            <w:r w:rsidRPr="00D13C95">
              <w:rPr>
                <w:i/>
                <w:iCs/>
                <w:color w:val="000000"/>
                <w:lang w:val="lt-LT"/>
              </w:rPr>
              <w:t xml:space="preserve">prioritetų </w:t>
            </w:r>
            <w:r w:rsidRPr="00D13C95">
              <w:rPr>
                <w:b/>
                <w:bCs/>
                <w:i/>
                <w:iCs/>
                <w:color w:val="000000"/>
                <w:lang w:val="lt-LT"/>
              </w:rPr>
              <w:t xml:space="preserve">įgyvendinimas </w:t>
            </w:r>
            <w:r w:rsidRPr="00D13C95" w:rsidR="007414A4">
              <w:rPr>
                <w:b/>
                <w:bCs/>
                <w:i/>
                <w:iCs/>
                <w:color w:val="000000"/>
                <w:lang w:val="lt-LT"/>
              </w:rPr>
              <w:t>ne</w:t>
            </w:r>
            <w:r w:rsidRPr="00D13C95">
              <w:rPr>
                <w:b/>
                <w:bCs/>
                <w:i/>
                <w:iCs/>
                <w:color w:val="000000"/>
                <w:lang w:val="lt-LT"/>
              </w:rPr>
              <w:t>pagrįstas</w:t>
            </w:r>
            <w:r w:rsidRPr="00D13C95">
              <w:rPr>
                <w:i/>
                <w:iCs/>
                <w:color w:val="000000"/>
                <w:lang w:val="lt-LT"/>
              </w:rPr>
              <w:t xml:space="preserve"> visu paraiškos turiniu;</w:t>
            </w:r>
          </w:p>
          <w:p w:rsidRPr="00D13C95" w:rsidR="003533C4" w:rsidP="002E02CC" w:rsidRDefault="002B37FC" w14:paraId="7F9E0ACD" w14:textId="5A4DE602">
            <w:pPr>
              <w:pStyle w:val="Sraopastraipa"/>
              <w:numPr>
                <w:ilvl w:val="0"/>
                <w:numId w:val="1"/>
              </w:numPr>
              <w:jc w:val="both"/>
              <w:rPr>
                <w:i/>
                <w:iCs/>
                <w:color w:val="000000"/>
                <w:lang w:val="lt-LT"/>
              </w:rPr>
            </w:pPr>
            <w:r w:rsidRPr="00D13C95">
              <w:rPr>
                <w:i/>
                <w:iCs/>
                <w:lang w:val="lt-LT"/>
              </w:rPr>
              <w:t>yra kitų trūkumų</w:t>
            </w:r>
            <w:r w:rsidRPr="00D13C95" w:rsidR="0029657B">
              <w:rPr>
                <w:i/>
                <w:iCs/>
                <w:lang w:val="lt-LT"/>
              </w:rPr>
              <w:t xml:space="preserve"> (įvardinti)</w:t>
            </w:r>
            <w:r w:rsidRPr="00D13C95" w:rsidR="003533C4">
              <w:rPr>
                <w:i/>
                <w:iCs/>
                <w:lang w:val="lt-LT"/>
              </w:rPr>
              <w:t>.</w:t>
            </w:r>
          </w:p>
          <w:p w:rsidRPr="00D13C95" w:rsidR="00D0182E" w:rsidP="00816F89" w:rsidRDefault="00D0182E" w14:paraId="2892162A" w14:textId="77777777">
            <w:pPr>
              <w:jc w:val="both"/>
              <w:rPr>
                <w:i/>
                <w:iCs/>
                <w:color w:val="000000"/>
                <w:lang w:val="lt-LT"/>
              </w:rPr>
            </w:pPr>
          </w:p>
          <w:p w:rsidRPr="00D13C95" w:rsidR="007414A4" w:rsidP="00816F89" w:rsidRDefault="007414A4" w14:paraId="315890C4" w14:textId="1A8BCA58">
            <w:pPr>
              <w:jc w:val="both"/>
              <w:rPr>
                <w:i/>
                <w:iCs/>
                <w:color w:val="000000"/>
                <w:lang w:val="lt-LT"/>
              </w:rPr>
            </w:pPr>
            <w:r w:rsidRPr="00D13C95">
              <w:rPr>
                <w:i/>
                <w:iCs/>
                <w:color w:val="000000"/>
                <w:lang w:val="lt-LT"/>
              </w:rPr>
              <w:t>Paraiškos teikėjai gali pasirinkti vieną</w:t>
            </w:r>
            <w:r w:rsidRPr="00D13C95" w:rsidR="002B37FC">
              <w:rPr>
                <w:i/>
                <w:iCs/>
                <w:color w:val="000000"/>
                <w:lang w:val="lt-LT"/>
              </w:rPr>
              <w:t xml:space="preserve"> arba kelis</w:t>
            </w:r>
            <w:r w:rsidRPr="00D13C95">
              <w:rPr>
                <w:i/>
                <w:iCs/>
                <w:color w:val="000000"/>
                <w:lang w:val="lt-LT"/>
              </w:rPr>
              <w:t xml:space="preserve"> prioritetus.</w:t>
            </w:r>
            <w:r w:rsidRPr="00D13C95" w:rsidR="00211F6D">
              <w:rPr>
                <w:i/>
                <w:iCs/>
                <w:color w:val="000000"/>
                <w:lang w:val="lt-LT"/>
              </w:rPr>
              <w:t xml:space="preserve"> Tiek vienas</w:t>
            </w:r>
            <w:r w:rsidRPr="00D13C95" w:rsidR="002B37FC">
              <w:rPr>
                <w:i/>
                <w:iCs/>
                <w:color w:val="000000"/>
                <w:lang w:val="lt-LT"/>
              </w:rPr>
              <w:t>, tiek keli</w:t>
            </w:r>
            <w:r w:rsidRPr="00D13C95" w:rsidR="00211F6D">
              <w:rPr>
                <w:i/>
                <w:iCs/>
                <w:color w:val="000000"/>
                <w:lang w:val="lt-LT"/>
              </w:rPr>
              <w:t xml:space="preserve"> prioriteta</w:t>
            </w:r>
            <w:r w:rsidRPr="00D13C95" w:rsidR="002B37FC">
              <w:rPr>
                <w:i/>
                <w:iCs/>
                <w:color w:val="000000"/>
                <w:lang w:val="lt-LT"/>
              </w:rPr>
              <w:t>i</w:t>
            </w:r>
            <w:r w:rsidRPr="00D13C95" w:rsidR="00211F6D">
              <w:rPr>
                <w:i/>
                <w:iCs/>
                <w:color w:val="000000"/>
                <w:lang w:val="lt-LT"/>
              </w:rPr>
              <w:t xml:space="preserve"> gali surinkti maksimalų balų skaičių.</w:t>
            </w:r>
            <w:r w:rsidRPr="00D13C95">
              <w:rPr>
                <w:i/>
                <w:iCs/>
                <w:color w:val="000000"/>
                <w:lang w:val="lt-LT"/>
              </w:rPr>
              <w:t xml:space="preserve"> Balų </w:t>
            </w:r>
            <w:r w:rsidRPr="00D13C95" w:rsidR="00211F6D">
              <w:rPr>
                <w:i/>
                <w:iCs/>
                <w:color w:val="000000"/>
                <w:lang w:val="lt-LT"/>
              </w:rPr>
              <w:t>skyrimas</w:t>
            </w:r>
            <w:r w:rsidRPr="00D13C95">
              <w:rPr>
                <w:i/>
                <w:iCs/>
                <w:color w:val="000000"/>
                <w:lang w:val="lt-LT"/>
              </w:rPr>
              <w:t xml:space="preserve"> priklauso nuo aukščiau išvardintų </w:t>
            </w:r>
            <w:r w:rsidRPr="00D13C95" w:rsidR="002B0E06">
              <w:rPr>
                <w:i/>
                <w:iCs/>
                <w:color w:val="000000"/>
                <w:lang w:val="lt-LT"/>
              </w:rPr>
              <w:t>reikalavimų</w:t>
            </w:r>
            <w:r w:rsidRPr="00D13C95">
              <w:rPr>
                <w:i/>
                <w:iCs/>
                <w:color w:val="000000"/>
                <w:lang w:val="lt-LT"/>
              </w:rPr>
              <w:t xml:space="preserve">, ir jei dalis pasirinktų prioritetų šių </w:t>
            </w:r>
            <w:r w:rsidRPr="00D13C95" w:rsidR="002B0E06">
              <w:rPr>
                <w:i/>
                <w:iCs/>
                <w:color w:val="000000"/>
                <w:lang w:val="lt-LT"/>
              </w:rPr>
              <w:t>reikalavimų</w:t>
            </w:r>
            <w:r w:rsidRPr="00D13C95">
              <w:rPr>
                <w:i/>
                <w:iCs/>
                <w:color w:val="000000"/>
                <w:lang w:val="lt-LT"/>
              </w:rPr>
              <w:t xml:space="preserve"> netenkina</w:t>
            </w:r>
            <w:r w:rsidRPr="00D13C95" w:rsidR="00A615D9">
              <w:rPr>
                <w:i/>
                <w:iCs/>
                <w:color w:val="000000"/>
                <w:lang w:val="lt-LT"/>
              </w:rPr>
              <w:t>,</w:t>
            </w:r>
            <w:r w:rsidRPr="00D13C95" w:rsidR="00001C56">
              <w:rPr>
                <w:i/>
                <w:iCs/>
                <w:color w:val="000000"/>
                <w:lang w:val="lt-LT"/>
              </w:rPr>
              <w:t xml:space="preserve"> </w:t>
            </w:r>
            <w:r w:rsidRPr="00D13C95">
              <w:rPr>
                <w:i/>
                <w:iCs/>
                <w:color w:val="000000"/>
                <w:lang w:val="lt-LT"/>
              </w:rPr>
              <w:t>balas proporcingai mažinamas.</w:t>
            </w:r>
          </w:p>
          <w:p w:rsidRPr="00D13C95" w:rsidR="00D0182E" w:rsidP="004142BF" w:rsidRDefault="00D0182E" w14:paraId="646F0A8A" w14:textId="77777777">
            <w:pPr>
              <w:jc w:val="both"/>
              <w:rPr>
                <w:color w:val="000000"/>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12F44BEB" w14:textId="77777777">
            <w:pPr>
              <w:jc w:val="center"/>
              <w:rPr>
                <w:lang w:val="lt-LT"/>
              </w:rPr>
            </w:pPr>
          </w:p>
        </w:tc>
      </w:tr>
      <w:tr w:rsidRPr="00D13C95" w:rsidR="00D0182E" w:rsidTr="00217C2B" w14:paraId="6DDA7787" w14:textId="77777777">
        <w:trPr>
          <w:gridAfter w:val="1"/>
          <w:wAfter w:w="24" w:type="dxa"/>
          <w:trHeight w:val="268"/>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4AE6B6D9" w14:textId="77777777">
            <w:pPr>
              <w:jc w:val="both"/>
              <w:rPr>
                <w:b/>
                <w:bCs/>
                <w:lang w:val="lt-LT"/>
              </w:rPr>
            </w:pPr>
            <w:r w:rsidRPr="00D13C95">
              <w:rPr>
                <w:b/>
                <w:bCs/>
                <w:lang w:val="lt-LT"/>
              </w:rPr>
              <w:t>2.</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10018152" w14:textId="77777777">
            <w:pPr>
              <w:jc w:val="both"/>
              <w:rPr>
                <w:b/>
                <w:bCs/>
                <w:lang w:val="lt-LT"/>
              </w:rPr>
            </w:pPr>
            <w:r w:rsidRPr="00D13C95">
              <w:rPr>
                <w:b/>
                <w:bCs/>
                <w:color w:val="000000"/>
                <w:lang w:val="lt-LT"/>
              </w:rPr>
              <w:t>Sporto projekto veiksmingumas, poveikis, tęstinumas:</w:t>
            </w:r>
          </w:p>
        </w:tc>
        <w:tc>
          <w:tcPr>
            <w:tcW w:w="15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24CADC24" w14:textId="77777777">
            <w:pPr>
              <w:jc w:val="center"/>
              <w:rPr>
                <w:b/>
                <w:bCs/>
                <w:lang w:val="lt-LT"/>
              </w:rPr>
            </w:pPr>
            <w:r w:rsidRPr="00D13C95">
              <w:rPr>
                <w:b/>
                <w:bCs/>
                <w:lang w:val="lt-LT"/>
              </w:rPr>
              <w:t>25</w:t>
            </w:r>
          </w:p>
        </w:tc>
        <w:tc>
          <w:tcPr>
            <w:tcW w:w="1371" w:type="dxa"/>
            <w:gridSpan w:val="2"/>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156C1125" w14:textId="77777777">
            <w:pPr>
              <w:jc w:val="center"/>
              <w:rPr>
                <w:b/>
                <w:bCs/>
                <w:lang w:val="lt-LT"/>
              </w:rPr>
            </w:pPr>
            <w:r w:rsidRPr="00D13C95">
              <w:rPr>
                <w:b/>
                <w:bCs/>
                <w:lang w:val="lt-LT"/>
              </w:rPr>
              <w:t>13</w:t>
            </w:r>
          </w:p>
        </w:tc>
      </w:tr>
      <w:tr w:rsidRPr="00D13C95" w:rsidR="00D0182E" w:rsidTr="00A615D9" w14:paraId="54A0FC11" w14:textId="77777777">
        <w:trPr>
          <w:gridAfter w:val="1"/>
          <w:wAfter w:w="24" w:type="dxa"/>
          <w:trHeight w:val="640"/>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712873FF" w14:textId="77777777">
            <w:pPr>
              <w:jc w:val="both"/>
              <w:rPr>
                <w:lang w:val="lt-LT"/>
              </w:rPr>
            </w:pPr>
            <w:r w:rsidRPr="00D13C95">
              <w:rPr>
                <w:lang w:val="lt-LT"/>
              </w:rPr>
              <w:t xml:space="preserve">2.1 </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37F6E484" w14:textId="77777777">
            <w:pPr>
              <w:pStyle w:val="Default"/>
              <w:jc w:val="both"/>
              <w:rPr>
                <w:lang w:val="lt-LT"/>
              </w:rPr>
            </w:pPr>
            <w:r w:rsidRPr="00D13C95">
              <w:rPr>
                <w:lang w:val="lt-LT"/>
              </w:rPr>
              <w:t xml:space="preserve">sporto projekto uždaviniai ir rezultatai yra išmatuojami ir įvykdomi, išlaikoma nuosekli vidinė sporto projekto logika (sporto projekto rezultatai yra sporto projekto veiklų padarinys, sporto projekto veiklos sudaro prielaidas įgyvendinti sporto projekto uždavinius, o pastarieji – pasiekti nustatytą sporto projekto tikslą) </w:t>
            </w:r>
          </w:p>
          <w:p w:rsidRPr="00D13C95" w:rsidR="00D0182E" w:rsidP="00816F89" w:rsidRDefault="00D0182E" w14:paraId="15A95E91" w14:textId="77777777">
            <w:pPr>
              <w:jc w:val="both"/>
              <w:rPr>
                <w:lang w:val="lt-LT"/>
              </w:rPr>
            </w:pPr>
          </w:p>
          <w:p w:rsidRPr="00D13C95" w:rsidR="00211F6D" w:rsidP="00211F6D" w:rsidRDefault="00211F6D" w14:paraId="73F4A85D" w14:textId="5E01582F">
            <w:pPr>
              <w:jc w:val="both"/>
              <w:rPr>
                <w:i/>
                <w:lang w:val="lt-LT" w:eastAsia="en-US"/>
              </w:rPr>
            </w:pPr>
            <w:r w:rsidRPr="00D13C95">
              <w:rPr>
                <w:i/>
                <w:lang w:val="lt-LT" w:eastAsia="en-US"/>
              </w:rPr>
              <w:t xml:space="preserve">Vertinant </w:t>
            </w:r>
            <w:r w:rsidRPr="00D13C95" w:rsidR="00AC4526">
              <w:rPr>
                <w:i/>
                <w:lang w:val="lt-LT" w:eastAsia="en-US"/>
              </w:rPr>
              <w:t>šią kriterijaus dalį</w:t>
            </w:r>
            <w:r w:rsidRPr="00D13C95">
              <w:rPr>
                <w:i/>
                <w:lang w:val="lt-LT" w:eastAsia="en-US"/>
              </w:rPr>
              <w:t>, balas mažinamas, kai:</w:t>
            </w:r>
          </w:p>
          <w:p w:rsidRPr="00D13C95" w:rsidR="003739A3" w:rsidP="003739A3" w:rsidRDefault="003739A3" w14:paraId="414E17F1" w14:textId="23196507">
            <w:pPr>
              <w:pStyle w:val="Sraopastraipa"/>
              <w:numPr>
                <w:ilvl w:val="0"/>
                <w:numId w:val="10"/>
              </w:numPr>
              <w:jc w:val="both"/>
              <w:rPr>
                <w:i/>
                <w:iCs/>
                <w:lang w:val="lt-LT"/>
              </w:rPr>
            </w:pPr>
            <w:r w:rsidRPr="00D13C95">
              <w:rPr>
                <w:i/>
                <w:iCs/>
                <w:lang w:val="lt-LT"/>
              </w:rPr>
              <w:t xml:space="preserve">sporto projektas nėra </w:t>
            </w:r>
            <w:r w:rsidRPr="00D13C95">
              <w:rPr>
                <w:b/>
                <w:bCs/>
                <w:i/>
                <w:iCs/>
                <w:lang w:val="lt-LT"/>
              </w:rPr>
              <w:t xml:space="preserve">naujas </w:t>
            </w:r>
            <w:r w:rsidRPr="00D13C95" w:rsidR="00DA67C3">
              <w:rPr>
                <w:b/>
                <w:bCs/>
                <w:i/>
                <w:iCs/>
                <w:lang w:val="lt-LT"/>
              </w:rPr>
              <w:t xml:space="preserve">ir (arba) </w:t>
            </w:r>
            <w:r w:rsidRPr="00D13C95">
              <w:rPr>
                <w:b/>
                <w:bCs/>
                <w:i/>
                <w:iCs/>
                <w:lang w:val="lt-LT"/>
              </w:rPr>
              <w:t>unikalus</w:t>
            </w:r>
            <w:r w:rsidRPr="00D13C95">
              <w:rPr>
                <w:i/>
                <w:iCs/>
                <w:lang w:val="lt-LT"/>
              </w:rPr>
              <w:t xml:space="preserve"> paraiškos teikėjui (neketinama</w:t>
            </w:r>
            <w:r w:rsidRPr="00D13C95">
              <w:rPr>
                <w:lang w:val="lt-LT"/>
              </w:rPr>
              <w:t xml:space="preserve"> </w:t>
            </w:r>
            <w:r w:rsidRPr="00D13C95">
              <w:rPr>
                <w:i/>
                <w:iCs/>
                <w:lang w:val="lt-LT"/>
              </w:rPr>
              <w:t>vykdyti ar sukurti nieko naujo, kitokio lyginant su įprasta kasdiene organizacijos vykdoma veikla,</w:t>
            </w:r>
            <w:r w:rsidRPr="00D13C95" w:rsidR="00AC383C">
              <w:rPr>
                <w:i/>
                <w:iCs/>
                <w:lang w:val="lt-LT"/>
              </w:rPr>
              <w:t xml:space="preserve"> ir (arba)</w:t>
            </w:r>
            <w:r w:rsidRPr="00D13C95">
              <w:rPr>
                <w:i/>
                <w:iCs/>
                <w:lang w:val="lt-LT"/>
              </w:rPr>
              <w:t xml:space="preserve"> pritraukti naujų, iki šiol paraiškos teikėjo veikloje nedalyvavusių tikslinių grupių);</w:t>
            </w:r>
          </w:p>
          <w:p w:rsidRPr="00D13C95" w:rsidR="00667B6D" w:rsidP="003739A3" w:rsidRDefault="00B15DE9" w14:paraId="523F6223" w14:textId="1479FE50">
            <w:pPr>
              <w:pStyle w:val="Sraopastraipa"/>
              <w:numPr>
                <w:ilvl w:val="0"/>
                <w:numId w:val="10"/>
              </w:numPr>
              <w:jc w:val="both"/>
              <w:rPr>
                <w:i/>
                <w:iCs/>
                <w:lang w:val="lt-LT"/>
              </w:rPr>
            </w:pPr>
            <w:r w:rsidRPr="00D13C95">
              <w:rPr>
                <w:i/>
                <w:iCs/>
                <w:lang w:val="lt-LT"/>
              </w:rPr>
              <w:t xml:space="preserve">neišlaikoma </w:t>
            </w:r>
            <w:r w:rsidRPr="00D13C95">
              <w:rPr>
                <w:b/>
                <w:bCs/>
                <w:i/>
                <w:iCs/>
                <w:lang w:val="lt-LT"/>
              </w:rPr>
              <w:t>nuosekli vidinė sporto projekto logik</w:t>
            </w:r>
            <w:r w:rsidRPr="00D13C95" w:rsidR="00A615D9">
              <w:rPr>
                <w:b/>
                <w:bCs/>
                <w:i/>
                <w:iCs/>
                <w:lang w:val="lt-LT"/>
              </w:rPr>
              <w:t>a</w:t>
            </w:r>
            <w:r w:rsidRPr="00D13C95">
              <w:rPr>
                <w:i/>
                <w:iCs/>
                <w:lang w:val="lt-LT"/>
              </w:rPr>
              <w:t xml:space="preserve"> (</w:t>
            </w:r>
            <w:r w:rsidRPr="00D13C95" w:rsidR="00ED5980">
              <w:rPr>
                <w:i/>
                <w:iCs/>
                <w:lang w:val="lt-LT"/>
              </w:rPr>
              <w:t>i</w:t>
            </w:r>
            <w:r w:rsidRPr="00D13C95" w:rsidR="00667B6D">
              <w:rPr>
                <w:i/>
                <w:iCs/>
                <w:lang w:val="lt-LT"/>
              </w:rPr>
              <w:t xml:space="preserve">š problemos </w:t>
            </w:r>
            <w:r w:rsidRPr="00D13C95" w:rsidR="00ED5980">
              <w:rPr>
                <w:i/>
                <w:iCs/>
                <w:lang w:val="lt-LT"/>
              </w:rPr>
              <w:t>ne</w:t>
            </w:r>
            <w:r w:rsidRPr="00D13C95" w:rsidR="00667B6D">
              <w:rPr>
                <w:i/>
                <w:iCs/>
                <w:lang w:val="lt-LT"/>
              </w:rPr>
              <w:t>kyla tikslai, iš tikslo uždaviniai, iš uždavinių – veiklos</w:t>
            </w:r>
            <w:r w:rsidRPr="00D13C95">
              <w:rPr>
                <w:i/>
                <w:iCs/>
                <w:lang w:val="lt-LT"/>
              </w:rPr>
              <w:t>, iš veiklų - rezultatai)</w:t>
            </w:r>
            <w:r w:rsidRPr="00D13C95" w:rsidR="00667B6D">
              <w:rPr>
                <w:i/>
                <w:iCs/>
                <w:lang w:val="lt-LT"/>
              </w:rPr>
              <w:t>;</w:t>
            </w:r>
          </w:p>
          <w:p w:rsidRPr="00D13C95" w:rsidR="00EB38DF" w:rsidP="003739A3" w:rsidRDefault="00EB38DF" w14:paraId="130E1ACE" w14:textId="3FF23F28">
            <w:pPr>
              <w:pStyle w:val="Sraopastraipa"/>
              <w:numPr>
                <w:ilvl w:val="0"/>
                <w:numId w:val="10"/>
              </w:numPr>
              <w:jc w:val="both"/>
              <w:rPr>
                <w:i/>
                <w:iCs/>
                <w:lang w:val="lt-LT"/>
              </w:rPr>
            </w:pPr>
            <w:r w:rsidRPr="00D13C95">
              <w:rPr>
                <w:i/>
                <w:iCs/>
                <w:lang w:val="lt-LT"/>
              </w:rPr>
              <w:t xml:space="preserve">projekto </w:t>
            </w:r>
            <w:r w:rsidRPr="00D13C95">
              <w:rPr>
                <w:b/>
                <w:bCs/>
                <w:i/>
                <w:iCs/>
                <w:lang w:val="lt-LT"/>
              </w:rPr>
              <w:t>tikslas</w:t>
            </w:r>
            <w:r w:rsidRPr="00D13C95">
              <w:rPr>
                <w:i/>
                <w:iCs/>
                <w:lang w:val="lt-LT"/>
              </w:rPr>
              <w:t xml:space="preserve"> </w:t>
            </w:r>
            <w:r w:rsidRPr="00D13C95" w:rsidR="00001C56">
              <w:rPr>
                <w:i/>
                <w:iCs/>
                <w:lang w:val="lt-LT"/>
              </w:rPr>
              <w:t>ne</w:t>
            </w:r>
            <w:r w:rsidRPr="00D13C95">
              <w:rPr>
                <w:i/>
                <w:iCs/>
                <w:lang w:val="lt-LT"/>
              </w:rPr>
              <w:t>pakankamai konkretus, išmatuojamas, pasiekiamas, aktualus ir realus;</w:t>
            </w:r>
          </w:p>
          <w:p w:rsidRPr="00D13C95" w:rsidR="00D0182E" w:rsidP="003739A3" w:rsidRDefault="00D0182E" w14:paraId="1E2D5A0B" w14:textId="240C5893">
            <w:pPr>
              <w:pStyle w:val="Sraopastraipa"/>
              <w:numPr>
                <w:ilvl w:val="0"/>
                <w:numId w:val="10"/>
              </w:numPr>
              <w:jc w:val="both"/>
              <w:rPr>
                <w:i/>
                <w:iCs/>
                <w:lang w:val="lt-LT"/>
              </w:rPr>
            </w:pPr>
            <w:r w:rsidRPr="00D13C95">
              <w:rPr>
                <w:i/>
                <w:iCs/>
                <w:color w:val="000000"/>
                <w:lang w:val="lt-LT"/>
              </w:rPr>
              <w:t xml:space="preserve">projekto </w:t>
            </w:r>
            <w:r w:rsidRPr="00D13C95">
              <w:rPr>
                <w:b/>
                <w:bCs/>
                <w:i/>
                <w:iCs/>
                <w:color w:val="000000"/>
                <w:lang w:val="lt-LT"/>
              </w:rPr>
              <w:t>veiklos</w:t>
            </w:r>
            <w:r w:rsidRPr="00D13C95">
              <w:rPr>
                <w:i/>
                <w:iCs/>
                <w:color w:val="000000"/>
                <w:lang w:val="lt-LT"/>
              </w:rPr>
              <w:t xml:space="preserve"> </w:t>
            </w:r>
            <w:r w:rsidRPr="00D13C95" w:rsidR="00ED5980">
              <w:rPr>
                <w:i/>
                <w:iCs/>
                <w:color w:val="000000"/>
                <w:lang w:val="lt-LT"/>
              </w:rPr>
              <w:t>n</w:t>
            </w:r>
            <w:r w:rsidRPr="00D13C95" w:rsidR="00001C56">
              <w:rPr>
                <w:i/>
                <w:iCs/>
                <w:color w:val="000000"/>
                <w:lang w:val="lt-LT"/>
              </w:rPr>
              <w:t>e</w:t>
            </w:r>
            <w:r w:rsidRPr="00D13C95">
              <w:rPr>
                <w:i/>
                <w:iCs/>
                <w:color w:val="000000"/>
                <w:lang w:val="lt-LT"/>
              </w:rPr>
              <w:t>aiškiai suplanuotos</w:t>
            </w:r>
            <w:r w:rsidRPr="00D13C95" w:rsidR="00001C56">
              <w:rPr>
                <w:i/>
                <w:iCs/>
                <w:color w:val="000000"/>
                <w:lang w:val="lt-LT"/>
              </w:rPr>
              <w:t xml:space="preserve"> ir (arba)</w:t>
            </w:r>
            <w:r w:rsidRPr="00D13C95">
              <w:rPr>
                <w:i/>
                <w:iCs/>
                <w:color w:val="000000"/>
                <w:lang w:val="lt-LT"/>
              </w:rPr>
              <w:t xml:space="preserve"> </w:t>
            </w:r>
            <w:r w:rsidRPr="00D13C95" w:rsidR="00ED5980">
              <w:rPr>
                <w:i/>
                <w:iCs/>
                <w:color w:val="000000"/>
                <w:lang w:val="lt-LT"/>
              </w:rPr>
              <w:t>ne</w:t>
            </w:r>
            <w:r w:rsidRPr="00D13C95">
              <w:rPr>
                <w:i/>
                <w:iCs/>
                <w:color w:val="000000"/>
                <w:lang w:val="lt-LT"/>
              </w:rPr>
              <w:t>įgyvendinamos per projekto įgyvendinimo laikotarpį ir</w:t>
            </w:r>
            <w:r w:rsidRPr="00D13C95" w:rsidR="00001C56">
              <w:rPr>
                <w:i/>
                <w:iCs/>
                <w:color w:val="000000"/>
                <w:lang w:val="lt-LT"/>
              </w:rPr>
              <w:t xml:space="preserve"> (arba)</w:t>
            </w:r>
            <w:r w:rsidRPr="00D13C95" w:rsidR="00930E83">
              <w:rPr>
                <w:i/>
                <w:iCs/>
                <w:color w:val="000000"/>
                <w:lang w:val="lt-LT"/>
              </w:rPr>
              <w:t xml:space="preserve"> </w:t>
            </w:r>
            <w:r w:rsidRPr="00D13C95">
              <w:rPr>
                <w:i/>
                <w:iCs/>
                <w:lang w:val="lt-LT"/>
              </w:rPr>
              <w:t xml:space="preserve">logiškai </w:t>
            </w:r>
            <w:r w:rsidRPr="00D13C95" w:rsidR="00ED5980">
              <w:rPr>
                <w:i/>
                <w:iCs/>
                <w:lang w:val="lt-LT"/>
              </w:rPr>
              <w:t>ne</w:t>
            </w:r>
            <w:r w:rsidRPr="00D13C95">
              <w:rPr>
                <w:i/>
                <w:iCs/>
                <w:lang w:val="lt-LT"/>
              </w:rPr>
              <w:t>susijusios tarpusavyje</w:t>
            </w:r>
            <w:r w:rsidRPr="00D13C95" w:rsidR="00667B6D">
              <w:rPr>
                <w:i/>
                <w:iCs/>
                <w:lang w:val="lt-LT"/>
              </w:rPr>
              <w:t xml:space="preserve"> (jei</w:t>
            </w:r>
            <w:r w:rsidRPr="00D13C95" w:rsidR="00ED5980">
              <w:rPr>
                <w:i/>
                <w:iCs/>
                <w:lang w:val="lt-LT"/>
              </w:rPr>
              <w:t xml:space="preserve"> pagal projekto specifiką</w:t>
            </w:r>
            <w:r w:rsidRPr="00D13C95" w:rsidR="00667B6D">
              <w:rPr>
                <w:i/>
                <w:iCs/>
                <w:lang w:val="lt-LT"/>
              </w:rPr>
              <w:t xml:space="preserve"> </w:t>
            </w:r>
            <w:r w:rsidRPr="00D13C95" w:rsidR="009A0F90">
              <w:rPr>
                <w:i/>
                <w:iCs/>
                <w:lang w:val="lt-LT"/>
              </w:rPr>
              <w:t>reikalinga sąsaja tarp veiklų</w:t>
            </w:r>
            <w:r w:rsidRPr="00D13C95" w:rsidR="00667B6D">
              <w:rPr>
                <w:i/>
                <w:iCs/>
                <w:lang w:val="lt-LT"/>
              </w:rPr>
              <w:t>)</w:t>
            </w:r>
            <w:r w:rsidRPr="00D13C95">
              <w:rPr>
                <w:i/>
                <w:iCs/>
                <w:lang w:val="lt-LT"/>
              </w:rPr>
              <w:t>;</w:t>
            </w:r>
          </w:p>
          <w:p w:rsidRPr="00D13C95" w:rsidR="009A0F90" w:rsidP="003739A3" w:rsidRDefault="00ED5980" w14:paraId="5BC9820E" w14:textId="3C974F2A">
            <w:pPr>
              <w:pStyle w:val="Sraopastraipa"/>
              <w:numPr>
                <w:ilvl w:val="0"/>
                <w:numId w:val="10"/>
              </w:numPr>
              <w:jc w:val="both"/>
              <w:rPr>
                <w:i/>
                <w:iCs/>
                <w:lang w:val="lt-LT"/>
              </w:rPr>
            </w:pPr>
            <w:r w:rsidRPr="00D13C95">
              <w:rPr>
                <w:i/>
                <w:iCs/>
                <w:color w:val="000000"/>
                <w:lang w:val="lt-LT"/>
              </w:rPr>
              <w:t>ne</w:t>
            </w:r>
            <w:r w:rsidRPr="00D13C95" w:rsidR="009A0F90">
              <w:rPr>
                <w:i/>
                <w:iCs/>
                <w:color w:val="000000"/>
                <w:lang w:val="lt-LT"/>
              </w:rPr>
              <w:t xml:space="preserve">tinkamai pasirinktas </w:t>
            </w:r>
            <w:r w:rsidRPr="00D13C95" w:rsidR="009A0F90">
              <w:rPr>
                <w:b/>
                <w:bCs/>
                <w:i/>
                <w:iCs/>
                <w:color w:val="000000"/>
                <w:lang w:val="lt-LT"/>
              </w:rPr>
              <w:t>veiklos tipas</w:t>
            </w:r>
            <w:r w:rsidRPr="00D13C95" w:rsidR="009A0F90">
              <w:rPr>
                <w:i/>
                <w:iCs/>
                <w:color w:val="000000"/>
                <w:lang w:val="lt-LT"/>
              </w:rPr>
              <w:t xml:space="preserve"> (kaip nurodoma</w:t>
            </w:r>
            <w:r w:rsidRPr="00D13C95" w:rsidR="00A615D9">
              <w:rPr>
                <w:i/>
                <w:iCs/>
                <w:color w:val="000000"/>
                <w:lang w:val="lt-LT"/>
              </w:rPr>
              <w:t xml:space="preserve"> </w:t>
            </w:r>
            <w:r w:rsidRPr="00D13C95" w:rsidR="009A0F90">
              <w:rPr>
                <w:i/>
                <w:iCs/>
                <w:color w:val="000000"/>
                <w:lang w:val="lt-LT"/>
              </w:rPr>
              <w:t>Kvietime</w:t>
            </w:r>
            <w:r w:rsidRPr="00D13C95" w:rsidR="00A615D9">
              <w:rPr>
                <w:i/>
                <w:iCs/>
                <w:color w:val="000000"/>
                <w:lang w:val="lt-LT"/>
              </w:rPr>
              <w:t xml:space="preserve"> pateiktuose apibrėžimuose</w:t>
            </w:r>
            <w:r w:rsidRPr="00D13C95" w:rsidR="009A0F90">
              <w:rPr>
                <w:i/>
                <w:iCs/>
                <w:color w:val="000000"/>
                <w:lang w:val="lt-LT"/>
              </w:rPr>
              <w:t>)</w:t>
            </w:r>
            <w:r w:rsidRPr="00D13C95">
              <w:rPr>
                <w:i/>
                <w:iCs/>
                <w:color w:val="000000"/>
                <w:lang w:val="lt-LT"/>
              </w:rPr>
              <w:t>;</w:t>
            </w:r>
            <w:r w:rsidRPr="00D13C95" w:rsidR="009A0F90">
              <w:rPr>
                <w:i/>
                <w:iCs/>
                <w:color w:val="000000"/>
                <w:lang w:val="lt-LT"/>
              </w:rPr>
              <w:t xml:space="preserve"> </w:t>
            </w:r>
          </w:p>
          <w:p w:rsidRPr="00D13C95" w:rsidR="002A0C60" w:rsidP="003739A3" w:rsidRDefault="002A0C60" w14:paraId="120672A4" w14:textId="77777777">
            <w:pPr>
              <w:pStyle w:val="Sraopastraipa"/>
              <w:numPr>
                <w:ilvl w:val="0"/>
                <w:numId w:val="10"/>
              </w:numPr>
              <w:jc w:val="both"/>
              <w:rPr>
                <w:color w:val="000000"/>
                <w:lang w:val="lt-LT"/>
              </w:rPr>
            </w:pPr>
            <w:r w:rsidRPr="00D13C95">
              <w:rPr>
                <w:i/>
                <w:iCs/>
                <w:color w:val="000000"/>
                <w:lang w:val="lt-LT"/>
              </w:rPr>
              <w:t xml:space="preserve">veiklos nėra tinkamos </w:t>
            </w:r>
            <w:r w:rsidRPr="00D13C95">
              <w:rPr>
                <w:b/>
                <w:bCs/>
                <w:i/>
                <w:iCs/>
                <w:color w:val="000000"/>
                <w:lang w:val="lt-LT"/>
              </w:rPr>
              <w:t>tai tikslinei grupei</w:t>
            </w:r>
            <w:r w:rsidRPr="00D13C95">
              <w:rPr>
                <w:i/>
                <w:iCs/>
                <w:color w:val="000000"/>
                <w:lang w:val="lt-LT"/>
              </w:rPr>
              <w:t>, kuriai jos yra skirtos.</w:t>
            </w:r>
          </w:p>
          <w:p w:rsidRPr="00D13C95" w:rsidR="002A0C60" w:rsidP="003739A3" w:rsidRDefault="002A0C60" w14:paraId="2A3AF508" w14:textId="77777777">
            <w:pPr>
              <w:pStyle w:val="Sraopastraipa"/>
              <w:numPr>
                <w:ilvl w:val="0"/>
                <w:numId w:val="10"/>
              </w:numPr>
              <w:jc w:val="both"/>
              <w:rPr>
                <w:lang w:val="lt-LT"/>
              </w:rPr>
            </w:pPr>
            <w:r w:rsidRPr="00D13C95">
              <w:rPr>
                <w:i/>
                <w:lang w:val="lt-LT" w:eastAsia="en-US"/>
              </w:rPr>
              <w:t xml:space="preserve">numatomos </w:t>
            </w:r>
            <w:r w:rsidRPr="00D13C95">
              <w:rPr>
                <w:b/>
                <w:bCs/>
                <w:i/>
                <w:lang w:val="lt-LT" w:eastAsia="en-US"/>
              </w:rPr>
              <w:t>dalyvių pritraukimo</w:t>
            </w:r>
            <w:r w:rsidRPr="00D13C95">
              <w:rPr>
                <w:i/>
                <w:lang w:val="lt-LT" w:eastAsia="en-US"/>
              </w:rPr>
              <w:t xml:space="preserve"> priemonės nepakankamai efektyvios ir (arba) netinkamos pasirinktai tikslinei grupei (grupėms);</w:t>
            </w:r>
          </w:p>
          <w:p w:rsidRPr="00D13C95" w:rsidR="002A0C60" w:rsidP="003739A3" w:rsidRDefault="002A0C60" w14:paraId="22052F1D" w14:textId="6A758A3E">
            <w:pPr>
              <w:pStyle w:val="Default"/>
              <w:numPr>
                <w:ilvl w:val="0"/>
                <w:numId w:val="10"/>
              </w:numPr>
              <w:jc w:val="both"/>
              <w:rPr>
                <w:i/>
                <w:lang w:val="lt-LT"/>
              </w:rPr>
            </w:pPr>
            <w:r w:rsidRPr="00D13C95">
              <w:rPr>
                <w:i/>
                <w:lang w:val="lt-LT"/>
              </w:rPr>
              <w:t xml:space="preserve">nesuplanuoti </w:t>
            </w:r>
            <w:r w:rsidRPr="00D13C95">
              <w:rPr>
                <w:b/>
                <w:bCs/>
                <w:i/>
                <w:lang w:val="lt-LT"/>
              </w:rPr>
              <w:t>kiekybiniai ir (arba) kokybiniai</w:t>
            </w:r>
            <w:r w:rsidRPr="00D13C95" w:rsidR="00B15DE9">
              <w:rPr>
                <w:i/>
                <w:lang w:val="lt-LT"/>
              </w:rPr>
              <w:t xml:space="preserve"> veiklų </w:t>
            </w:r>
            <w:r w:rsidRPr="00D13C95">
              <w:rPr>
                <w:i/>
                <w:lang w:val="lt-LT"/>
              </w:rPr>
              <w:t>rezultatai;</w:t>
            </w:r>
          </w:p>
          <w:p w:rsidRPr="00D13C95" w:rsidR="00D0182E" w:rsidP="003739A3" w:rsidRDefault="002A0C60" w14:paraId="1115DBC5" w14:textId="68760094">
            <w:pPr>
              <w:pStyle w:val="Sraopastraipa"/>
              <w:numPr>
                <w:ilvl w:val="0"/>
                <w:numId w:val="10"/>
              </w:numPr>
              <w:jc w:val="both"/>
              <w:rPr>
                <w:lang w:val="lt-LT"/>
              </w:rPr>
            </w:pPr>
            <w:r w:rsidRPr="00D13C95">
              <w:rPr>
                <w:i/>
                <w:lang w:val="lt-LT"/>
              </w:rPr>
              <w:t>ne</w:t>
            </w:r>
            <w:r w:rsidRPr="00D13C95" w:rsidR="00D0182E">
              <w:rPr>
                <w:i/>
                <w:lang w:val="lt-LT"/>
              </w:rPr>
              <w:t xml:space="preserve">numatytos </w:t>
            </w:r>
            <w:r w:rsidRPr="00D13C95">
              <w:rPr>
                <w:i/>
                <w:lang w:val="lt-LT"/>
              </w:rPr>
              <w:t>ir (arba) ne</w:t>
            </w:r>
            <w:r w:rsidRPr="00D13C95" w:rsidR="00D0182E">
              <w:rPr>
                <w:i/>
                <w:lang w:val="lt-LT"/>
              </w:rPr>
              <w:t xml:space="preserve">aprašytos konkrečios priemonės / būdai </w:t>
            </w:r>
            <w:r w:rsidRPr="00D13C95" w:rsidR="00D0182E">
              <w:rPr>
                <w:b/>
                <w:bCs/>
                <w:i/>
                <w:lang w:val="lt-LT"/>
              </w:rPr>
              <w:t>išmatuoti</w:t>
            </w:r>
            <w:r w:rsidRPr="00D13C95" w:rsidR="00D0182E">
              <w:rPr>
                <w:i/>
                <w:lang w:val="lt-LT"/>
              </w:rPr>
              <w:t xml:space="preserve"> planuojamų kiekybinių </w:t>
            </w:r>
            <w:r w:rsidRPr="00D13C95">
              <w:rPr>
                <w:i/>
                <w:lang w:val="lt-LT"/>
              </w:rPr>
              <w:t>ir (arba)</w:t>
            </w:r>
            <w:r w:rsidRPr="00D13C95" w:rsidR="00D0182E">
              <w:rPr>
                <w:i/>
                <w:lang w:val="lt-LT"/>
              </w:rPr>
              <w:t xml:space="preserve"> kokybinių rezultatų įvykdomumo mastą;</w:t>
            </w:r>
          </w:p>
          <w:p w:rsidRPr="00D13C95" w:rsidR="002A0C60" w:rsidP="003739A3" w:rsidRDefault="002A0C60" w14:paraId="7C485508" w14:textId="3C9BD039">
            <w:pPr>
              <w:pStyle w:val="Default"/>
              <w:numPr>
                <w:ilvl w:val="0"/>
                <w:numId w:val="10"/>
              </w:numPr>
              <w:jc w:val="both"/>
              <w:rPr>
                <w:i/>
                <w:lang w:val="lt-LT"/>
              </w:rPr>
            </w:pPr>
            <w:r w:rsidRPr="00D13C95">
              <w:rPr>
                <w:i/>
                <w:lang w:val="lt-LT"/>
              </w:rPr>
              <w:t xml:space="preserve">rezultatai nėra </w:t>
            </w:r>
            <w:r w:rsidRPr="00D13C95">
              <w:rPr>
                <w:b/>
                <w:bCs/>
                <w:i/>
                <w:lang w:val="lt-LT"/>
              </w:rPr>
              <w:t>pasiekiami</w:t>
            </w:r>
            <w:r w:rsidRPr="00D13C95">
              <w:rPr>
                <w:i/>
                <w:lang w:val="lt-LT"/>
              </w:rPr>
              <w:t xml:space="preserve"> projekto įgyvendinimo metu;</w:t>
            </w:r>
          </w:p>
          <w:p w:rsidRPr="00D13C95" w:rsidR="007034B6" w:rsidP="003739A3" w:rsidRDefault="00B15DE9" w14:paraId="409000C2" w14:textId="524835F8">
            <w:pPr>
              <w:pStyle w:val="Default"/>
              <w:numPr>
                <w:ilvl w:val="0"/>
                <w:numId w:val="10"/>
              </w:numPr>
              <w:jc w:val="both"/>
              <w:rPr>
                <w:i/>
                <w:lang w:val="lt-LT"/>
              </w:rPr>
            </w:pPr>
            <w:r w:rsidRPr="00D13C95">
              <w:rPr>
                <w:i/>
                <w:iCs/>
                <w:lang w:val="lt-LT"/>
              </w:rPr>
              <w:t>y</w:t>
            </w:r>
            <w:r w:rsidRPr="00D13C95" w:rsidR="00123F81">
              <w:rPr>
                <w:i/>
                <w:iCs/>
                <w:lang w:val="lt-LT"/>
              </w:rPr>
              <w:t>ra kitų trūkumų</w:t>
            </w:r>
            <w:r w:rsidRPr="00D13C95" w:rsidR="0029657B">
              <w:rPr>
                <w:i/>
                <w:iCs/>
                <w:lang w:val="lt-LT"/>
              </w:rPr>
              <w:t xml:space="preserve"> (įvardinti).</w:t>
            </w:r>
          </w:p>
          <w:p w:rsidRPr="00D13C95" w:rsidR="000C4FC5" w:rsidP="000C4FC5" w:rsidRDefault="000C4FC5" w14:paraId="62F92E21" w14:textId="7EFF7890">
            <w:pPr>
              <w:jc w:val="both"/>
              <w:rPr>
                <w:color w:val="000000"/>
                <w:lang w:val="lt-LT"/>
              </w:rPr>
            </w:pPr>
          </w:p>
          <w:p w:rsidRPr="00D13C95" w:rsidR="000C4FC5" w:rsidP="002A0C60" w:rsidRDefault="000C4FC5" w14:paraId="29C12549" w14:textId="6203D476">
            <w:pPr>
              <w:jc w:val="both"/>
              <w:rPr>
                <w:i/>
                <w:iCs/>
                <w:color w:val="000000"/>
                <w:u w:val="single"/>
                <w:lang w:val="lt-LT"/>
              </w:rPr>
            </w:pPr>
            <w:r w:rsidRPr="00D13C95">
              <w:rPr>
                <w:i/>
                <w:iCs/>
                <w:color w:val="000000"/>
                <w:u w:val="single"/>
                <w:lang w:val="lt-LT"/>
              </w:rPr>
              <w:lastRenderedPageBreak/>
              <w:t>Kai</w:t>
            </w:r>
            <w:r w:rsidRPr="00D13C95" w:rsidR="00AC4526">
              <w:rPr>
                <w:i/>
                <w:iCs/>
                <w:color w:val="000000"/>
                <w:u w:val="single"/>
                <w:lang w:val="lt-LT"/>
              </w:rPr>
              <w:t xml:space="preserve"> </w:t>
            </w:r>
            <w:r w:rsidRPr="00D13C95" w:rsidR="00E9516B">
              <w:rPr>
                <w:i/>
                <w:iCs/>
                <w:color w:val="000000"/>
                <w:u w:val="single"/>
                <w:lang w:val="lt-LT"/>
              </w:rPr>
              <w:t>paraiškos teikėjo</w:t>
            </w:r>
            <w:r w:rsidRPr="00D13C95" w:rsidR="00AC4526">
              <w:rPr>
                <w:i/>
                <w:iCs/>
                <w:color w:val="000000"/>
                <w:u w:val="single"/>
                <w:lang w:val="lt-LT"/>
              </w:rPr>
              <w:t xml:space="preserve"> nurodomas</w:t>
            </w:r>
            <w:r w:rsidRPr="00D13C95">
              <w:rPr>
                <w:i/>
                <w:iCs/>
                <w:color w:val="000000"/>
                <w:u w:val="single"/>
                <w:lang w:val="lt-LT"/>
              </w:rPr>
              <w:t xml:space="preserve"> veiklos tipas yra kvalifikacijos tobulinimas, </w:t>
            </w:r>
            <w:r w:rsidRPr="00D13C95" w:rsidR="008F4C31">
              <w:rPr>
                <w:i/>
                <w:iCs/>
                <w:color w:val="000000"/>
                <w:u w:val="single"/>
                <w:lang w:val="lt-LT"/>
              </w:rPr>
              <w:t xml:space="preserve">jei </w:t>
            </w:r>
            <w:r w:rsidRPr="00D13C95">
              <w:rPr>
                <w:i/>
                <w:iCs/>
                <w:u w:val="single"/>
                <w:lang w:val="lt-LT"/>
              </w:rPr>
              <w:t xml:space="preserve">dalyviai </w:t>
            </w:r>
            <w:r w:rsidRPr="00D13C95" w:rsidR="008F4C31">
              <w:rPr>
                <w:i/>
                <w:iCs/>
                <w:u w:val="single"/>
                <w:lang w:val="lt-LT"/>
              </w:rPr>
              <w:t xml:space="preserve">nėra </w:t>
            </w:r>
            <w:r w:rsidRPr="00D13C95">
              <w:rPr>
                <w:i/>
                <w:iCs/>
                <w:u w:val="single"/>
                <w:lang w:val="lt-LT"/>
              </w:rPr>
              <w:t>asmenys, turintys kvalifikaciją, kaip nurodoma Sporto įstatym</w:t>
            </w:r>
            <w:r w:rsidRPr="00D13C95" w:rsidR="00BD17D0">
              <w:rPr>
                <w:i/>
                <w:iCs/>
                <w:u w:val="single"/>
                <w:lang w:val="lt-LT"/>
              </w:rPr>
              <w:t>o 11 straipsnyje</w:t>
            </w:r>
            <w:r w:rsidRPr="00D13C95" w:rsidR="00BD17D0">
              <w:rPr>
                <w:rStyle w:val="Puslapioinaosnuoroda"/>
                <w:i/>
                <w:iCs/>
                <w:u w:val="single"/>
                <w:lang w:val="lt-LT"/>
              </w:rPr>
              <w:footnoteReference w:id="1"/>
            </w:r>
            <w:r w:rsidRPr="00D13C95" w:rsidR="008F4C31">
              <w:rPr>
                <w:i/>
                <w:iCs/>
                <w:u w:val="single"/>
                <w:lang w:val="lt-LT"/>
              </w:rPr>
              <w:t>, braukiama veikla ir</w:t>
            </w:r>
            <w:r w:rsidRPr="00D13C95" w:rsidR="00AC383C">
              <w:rPr>
                <w:i/>
                <w:iCs/>
                <w:u w:val="single"/>
                <w:lang w:val="lt-LT"/>
              </w:rPr>
              <w:t xml:space="preserve"> visos</w:t>
            </w:r>
            <w:r w:rsidRPr="00D13C95" w:rsidR="008F4C31">
              <w:rPr>
                <w:i/>
                <w:iCs/>
                <w:u w:val="single"/>
                <w:lang w:val="lt-LT"/>
              </w:rPr>
              <w:t xml:space="preserve"> su ja susijusios išlaidos</w:t>
            </w:r>
            <w:r w:rsidRPr="00D13C95">
              <w:rPr>
                <w:i/>
                <w:iCs/>
                <w:u w:val="single"/>
                <w:lang w:val="lt-LT"/>
              </w:rPr>
              <w:t>.</w:t>
            </w:r>
          </w:p>
          <w:p w:rsidRPr="00D13C95" w:rsidR="00D0182E" w:rsidP="00930E83" w:rsidRDefault="00D0182E" w14:paraId="2E2D8CEF" w14:textId="77777777">
            <w:pPr>
              <w:rPr>
                <w:lang w:val="lt-LT"/>
              </w:rPr>
            </w:pPr>
          </w:p>
          <w:p w:rsidRPr="00D13C95" w:rsidR="005C3588" w:rsidP="00930E83" w:rsidRDefault="005C3588" w14:paraId="095A6E83" w14:textId="0FC345A5">
            <w:pPr>
              <w:rPr>
                <w:i/>
                <w:iCs/>
                <w:u w:val="single"/>
                <w:lang w:val="lt-LT"/>
              </w:rPr>
            </w:pPr>
            <w:r w:rsidRPr="00D13C95">
              <w:rPr>
                <w:i/>
                <w:iCs/>
                <w:u w:val="single"/>
                <w:lang w:val="lt-LT"/>
              </w:rPr>
              <w:t>Kai paraišk</w:t>
            </w:r>
            <w:r w:rsidRPr="00D13C95" w:rsidR="00386884">
              <w:rPr>
                <w:i/>
                <w:iCs/>
                <w:u w:val="single"/>
                <w:lang w:val="lt-LT"/>
              </w:rPr>
              <w:t xml:space="preserve">oje numatoma veikla, </w:t>
            </w:r>
            <w:r w:rsidRPr="00D13C95" w:rsidR="00AF7F8B">
              <w:rPr>
                <w:i/>
                <w:iCs/>
                <w:u w:val="single"/>
                <w:lang w:val="lt-LT"/>
              </w:rPr>
              <w:t>skirta</w:t>
            </w:r>
            <w:r w:rsidRPr="00D13C95" w:rsidR="00386884">
              <w:rPr>
                <w:i/>
                <w:iCs/>
                <w:u w:val="single"/>
                <w:lang w:val="lt-LT"/>
              </w:rPr>
              <w:t xml:space="preserve"> tik įsigyti sporto inventori</w:t>
            </w:r>
            <w:r w:rsidRPr="00D13C95" w:rsidR="00AF7F8B">
              <w:rPr>
                <w:i/>
                <w:iCs/>
                <w:u w:val="single"/>
                <w:lang w:val="lt-LT"/>
              </w:rPr>
              <w:t>ų</w:t>
            </w:r>
            <w:r w:rsidRPr="00D13C95" w:rsidR="00386884">
              <w:rPr>
                <w:i/>
                <w:iCs/>
                <w:u w:val="single"/>
                <w:lang w:val="lt-LT"/>
              </w:rPr>
              <w:t xml:space="preserve"> ir įrang</w:t>
            </w:r>
            <w:r w:rsidRPr="00D13C95" w:rsidR="00AF7F8B">
              <w:rPr>
                <w:i/>
                <w:iCs/>
                <w:u w:val="single"/>
                <w:lang w:val="lt-LT"/>
              </w:rPr>
              <w:t>ą,</w:t>
            </w:r>
            <w:r w:rsidRPr="00D13C95" w:rsidR="00386884">
              <w:rPr>
                <w:i/>
                <w:iCs/>
                <w:u w:val="single"/>
                <w:lang w:val="lt-LT"/>
              </w:rPr>
              <w:t xml:space="preserve"> ir nėra numatoma fizinio aktyvumo pratybų / stovyklų / renginių / kvalifikacijos tobulinimo veiklų, kuriose tas inventorius ir įranga būtų panaudojamas projekto įgyvendinimo metu, tokia sporto inventoriaus ir įrangos įsigijimo veikla nėra tinkama finansuoti, braukiama veikla ir visos su ja susijusios išlaidos.</w:t>
            </w:r>
          </w:p>
          <w:p w:rsidRPr="00D13C95" w:rsidR="005C3588" w:rsidP="00930E83" w:rsidRDefault="005C3588" w14:paraId="50537222" w14:textId="24847A74">
            <w:pPr>
              <w:rPr>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2C4E585F" w14:textId="77777777">
            <w:pPr>
              <w:jc w:val="center"/>
              <w:rPr>
                <w:lang w:val="lt-LT"/>
              </w:rPr>
            </w:pPr>
            <w:r w:rsidRPr="00D13C95">
              <w:rPr>
                <w:lang w:val="lt-LT"/>
              </w:rPr>
              <w:lastRenderedPageBreak/>
              <w:t xml:space="preserve">0–10 </w:t>
            </w:r>
          </w:p>
        </w:tc>
      </w:tr>
      <w:tr w:rsidRPr="00D13C95" w:rsidR="00D0182E" w:rsidTr="00471EA0" w14:paraId="71D0C640" w14:textId="77777777">
        <w:trPr>
          <w:gridAfter w:val="1"/>
          <w:wAfter w:w="24" w:type="dxa"/>
          <w:trHeight w:val="640"/>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3EF303EC" w14:textId="77777777">
            <w:pPr>
              <w:jc w:val="both"/>
              <w:rPr>
                <w:lang w:val="lt-LT"/>
              </w:rPr>
            </w:pPr>
            <w:r w:rsidRPr="00D13C95">
              <w:rPr>
                <w:lang w:val="lt-LT"/>
              </w:rPr>
              <w:t>2.2</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0BEA5638" w14:textId="77777777">
            <w:pPr>
              <w:pStyle w:val="Default"/>
              <w:jc w:val="both"/>
              <w:rPr>
                <w:lang w:val="lt-LT"/>
              </w:rPr>
            </w:pPr>
            <w:r w:rsidRPr="00D13C95">
              <w:rPr>
                <w:lang w:val="lt-LT"/>
              </w:rPr>
              <w:t xml:space="preserve">numatomi rezultatai užtikrins sporto projekto tęstinumą ir bus naudos gavėjų naudojami pasibaigus sporto projektui </w:t>
            </w:r>
          </w:p>
          <w:p w:rsidRPr="00D13C95" w:rsidR="00D0182E" w:rsidP="00816F89" w:rsidRDefault="00D0182E" w14:paraId="37FA61E2" w14:textId="75D1FF73">
            <w:pPr>
              <w:pStyle w:val="Default"/>
              <w:jc w:val="both"/>
              <w:rPr>
                <w:lang w:val="lt-LT"/>
              </w:rPr>
            </w:pPr>
          </w:p>
          <w:p w:rsidRPr="00D13C95" w:rsidR="00211F6D" w:rsidP="00211F6D" w:rsidRDefault="00211F6D" w14:paraId="3B0ED7CB" w14:textId="5B5042C8">
            <w:pPr>
              <w:jc w:val="both"/>
              <w:rPr>
                <w:i/>
                <w:lang w:val="lt-LT" w:eastAsia="en-US"/>
              </w:rPr>
            </w:pPr>
            <w:r w:rsidRPr="00D13C95">
              <w:rPr>
                <w:i/>
                <w:lang w:val="lt-LT" w:eastAsia="en-US"/>
              </w:rPr>
              <w:t xml:space="preserve">Vertinant </w:t>
            </w:r>
            <w:r w:rsidRPr="00D13C95" w:rsidR="00AC4526">
              <w:rPr>
                <w:i/>
                <w:lang w:val="lt-LT" w:eastAsia="en-US"/>
              </w:rPr>
              <w:t>šią kriterijaus dalį</w:t>
            </w:r>
            <w:r w:rsidRPr="00D13C95">
              <w:rPr>
                <w:i/>
                <w:lang w:val="lt-LT" w:eastAsia="en-US"/>
              </w:rPr>
              <w:t>, balas mažinamas, kai:</w:t>
            </w:r>
          </w:p>
          <w:p w:rsidRPr="00D13C95" w:rsidR="00D0182E" w:rsidP="00FD49E2" w:rsidRDefault="002811BF" w14:paraId="1B89F624" w14:textId="4515ED9E">
            <w:pPr>
              <w:pStyle w:val="Default"/>
              <w:numPr>
                <w:ilvl w:val="0"/>
                <w:numId w:val="8"/>
              </w:numPr>
              <w:jc w:val="both"/>
              <w:rPr>
                <w:i/>
                <w:lang w:val="lt-LT"/>
              </w:rPr>
            </w:pPr>
            <w:r w:rsidRPr="00D13C95">
              <w:rPr>
                <w:i/>
                <w:lang w:val="lt-LT"/>
              </w:rPr>
              <w:t>nepakankamai</w:t>
            </w:r>
            <w:r w:rsidRPr="00D13C95" w:rsidR="00D0182E">
              <w:rPr>
                <w:i/>
                <w:lang w:val="lt-LT"/>
              </w:rPr>
              <w:t xml:space="preserve"> aiškiai</w:t>
            </w:r>
            <w:r w:rsidRPr="00D13C95">
              <w:rPr>
                <w:i/>
                <w:lang w:val="lt-LT"/>
              </w:rPr>
              <w:t xml:space="preserve"> </w:t>
            </w:r>
            <w:r w:rsidRPr="00D13C95" w:rsidR="00D0182E">
              <w:rPr>
                <w:i/>
                <w:lang w:val="lt-LT"/>
              </w:rPr>
              <w:t xml:space="preserve">atskleidžiama </w:t>
            </w:r>
            <w:r w:rsidRPr="00D13C95" w:rsidR="00D0182E">
              <w:rPr>
                <w:b/>
                <w:bCs/>
                <w:i/>
                <w:lang w:val="lt-LT"/>
              </w:rPr>
              <w:t>planuojama projekto</w:t>
            </w:r>
            <w:r w:rsidRPr="00D13C95" w:rsidR="00D0182E">
              <w:rPr>
                <w:i/>
                <w:lang w:val="lt-LT"/>
              </w:rPr>
              <w:t xml:space="preserve"> </w:t>
            </w:r>
            <w:r w:rsidRPr="00D13C95" w:rsidR="00667B6D">
              <w:rPr>
                <w:b/>
                <w:bCs/>
                <w:i/>
                <w:lang w:val="lt-LT"/>
              </w:rPr>
              <w:t>nauda</w:t>
            </w:r>
            <w:r w:rsidRPr="00D13C95" w:rsidR="00567F03">
              <w:rPr>
                <w:b/>
                <w:bCs/>
                <w:i/>
                <w:lang w:val="lt-LT"/>
              </w:rPr>
              <w:t xml:space="preserve"> </w:t>
            </w:r>
            <w:r w:rsidRPr="00D13C95">
              <w:rPr>
                <w:b/>
                <w:bCs/>
                <w:i/>
                <w:lang w:val="lt-LT"/>
              </w:rPr>
              <w:t>(</w:t>
            </w:r>
            <w:r w:rsidRPr="00D13C95" w:rsidR="00567F03">
              <w:rPr>
                <w:b/>
                <w:bCs/>
                <w:i/>
                <w:lang w:val="lt-LT"/>
              </w:rPr>
              <w:t>poveikis</w:t>
            </w:r>
            <w:r w:rsidRPr="00D13C95">
              <w:rPr>
                <w:b/>
                <w:bCs/>
                <w:i/>
                <w:lang w:val="lt-LT"/>
              </w:rPr>
              <w:t>)</w:t>
            </w:r>
            <w:r w:rsidRPr="00D13C95" w:rsidR="00667B6D">
              <w:rPr>
                <w:i/>
                <w:lang w:val="lt-LT"/>
              </w:rPr>
              <w:t xml:space="preserve"> </w:t>
            </w:r>
            <w:r w:rsidRPr="00D13C95" w:rsidR="00D0182E">
              <w:rPr>
                <w:i/>
                <w:lang w:val="lt-LT"/>
              </w:rPr>
              <w:t>tikslinei grupei;</w:t>
            </w:r>
          </w:p>
          <w:p w:rsidRPr="00D13C95" w:rsidR="00D0182E" w:rsidP="00FD49E2" w:rsidRDefault="00D0182E" w14:paraId="16B49128" w14:textId="75498DE1">
            <w:pPr>
              <w:pStyle w:val="Default"/>
              <w:numPr>
                <w:ilvl w:val="0"/>
                <w:numId w:val="8"/>
              </w:numPr>
              <w:jc w:val="both"/>
              <w:rPr>
                <w:i/>
                <w:lang w:val="lt-LT"/>
              </w:rPr>
            </w:pPr>
            <w:r w:rsidRPr="00D13C95">
              <w:rPr>
                <w:i/>
                <w:lang w:val="lt-LT"/>
              </w:rPr>
              <w:t xml:space="preserve">projekto įgyvendinimo metu </w:t>
            </w:r>
            <w:r w:rsidRPr="00D13C95" w:rsidR="002811BF">
              <w:rPr>
                <w:i/>
                <w:lang w:val="lt-LT"/>
              </w:rPr>
              <w:t>ne</w:t>
            </w:r>
            <w:r w:rsidRPr="00D13C95">
              <w:rPr>
                <w:i/>
                <w:lang w:val="lt-LT"/>
              </w:rPr>
              <w:t xml:space="preserve">numatoma </w:t>
            </w:r>
            <w:r w:rsidRPr="00D13C95">
              <w:rPr>
                <w:b/>
                <w:bCs/>
                <w:i/>
                <w:lang w:val="lt-LT"/>
              </w:rPr>
              <w:t>vertinti</w:t>
            </w:r>
            <w:r w:rsidRPr="00D13C95">
              <w:rPr>
                <w:i/>
                <w:lang w:val="lt-LT"/>
              </w:rPr>
              <w:t>, kokią naudą dalyvavimas projekte suteikė dalyviams</w:t>
            </w:r>
            <w:r w:rsidRPr="00D13C95" w:rsidR="00B42023">
              <w:rPr>
                <w:i/>
                <w:lang w:val="lt-LT"/>
              </w:rPr>
              <w:t>,</w:t>
            </w:r>
            <w:r w:rsidRPr="00D13C95" w:rsidR="00471EA0">
              <w:rPr>
                <w:i/>
                <w:lang w:val="lt-LT"/>
              </w:rPr>
              <w:t xml:space="preserve"> ir</w:t>
            </w:r>
            <w:r w:rsidRPr="00D13C95" w:rsidR="00E51475">
              <w:rPr>
                <w:i/>
                <w:lang w:val="lt-LT"/>
              </w:rPr>
              <w:t xml:space="preserve"> </w:t>
            </w:r>
            <w:r w:rsidRPr="00D13C95" w:rsidR="00471EA0">
              <w:rPr>
                <w:i/>
                <w:lang w:val="lt-LT"/>
              </w:rPr>
              <w:t>(</w:t>
            </w:r>
            <w:r w:rsidRPr="00D13C95" w:rsidR="00E51475">
              <w:rPr>
                <w:i/>
                <w:lang w:val="lt-LT"/>
              </w:rPr>
              <w:t>arba</w:t>
            </w:r>
            <w:r w:rsidRPr="00D13C95" w:rsidR="00471EA0">
              <w:rPr>
                <w:i/>
                <w:lang w:val="lt-LT"/>
              </w:rPr>
              <w:t>)</w:t>
            </w:r>
            <w:r w:rsidRPr="00D13C95">
              <w:rPr>
                <w:i/>
                <w:lang w:val="lt-LT"/>
              </w:rPr>
              <w:t xml:space="preserve"> numatomos projekto poveikio vertinimo priemonės</w:t>
            </w:r>
            <w:r w:rsidRPr="00D13C95" w:rsidR="00E51475">
              <w:rPr>
                <w:i/>
                <w:lang w:val="lt-LT"/>
              </w:rPr>
              <w:t xml:space="preserve"> yra nepakankamos</w:t>
            </w:r>
            <w:r w:rsidRPr="00D13C95">
              <w:rPr>
                <w:i/>
                <w:lang w:val="lt-LT"/>
              </w:rPr>
              <w:t>;</w:t>
            </w:r>
          </w:p>
          <w:p w:rsidRPr="00D13C95" w:rsidR="00D0182E" w:rsidP="00FD49E2" w:rsidRDefault="002811BF" w14:paraId="0AA34F8E" w14:textId="3F8AA265">
            <w:pPr>
              <w:pStyle w:val="Default"/>
              <w:numPr>
                <w:ilvl w:val="0"/>
                <w:numId w:val="8"/>
              </w:numPr>
              <w:jc w:val="both"/>
              <w:rPr>
                <w:i/>
                <w:lang w:val="lt-LT"/>
              </w:rPr>
            </w:pPr>
            <w:r w:rsidRPr="00D13C95">
              <w:rPr>
                <w:i/>
                <w:iCs/>
                <w:lang w:val="lt-LT"/>
              </w:rPr>
              <w:t>ne</w:t>
            </w:r>
            <w:r w:rsidRPr="00D13C95" w:rsidR="00D0182E">
              <w:rPr>
                <w:i/>
                <w:lang w:val="lt-LT"/>
              </w:rPr>
              <w:t>aiškiai įvardinta</w:t>
            </w:r>
            <w:r w:rsidRPr="00D13C95">
              <w:rPr>
                <w:i/>
                <w:lang w:val="lt-LT"/>
              </w:rPr>
              <w:t xml:space="preserve"> arba neįvardinta</w:t>
            </w:r>
            <w:r w:rsidRPr="00D13C95" w:rsidR="00D0182E">
              <w:rPr>
                <w:i/>
                <w:lang w:val="lt-LT"/>
              </w:rPr>
              <w:t xml:space="preserve">, </w:t>
            </w:r>
            <w:r w:rsidRPr="00D13C95" w:rsidR="00D0182E">
              <w:rPr>
                <w:b/>
                <w:bCs/>
                <w:i/>
                <w:lang w:val="lt-LT"/>
              </w:rPr>
              <w:t>kokios tikslinės grupės naudosis</w:t>
            </w:r>
            <w:r w:rsidRPr="00D13C95" w:rsidR="00D0182E">
              <w:rPr>
                <w:i/>
                <w:lang w:val="lt-LT"/>
              </w:rPr>
              <w:t xml:space="preserve"> sporto projekto rezultatais jam pasibaigus;</w:t>
            </w:r>
          </w:p>
          <w:p w:rsidRPr="00D13C95" w:rsidR="00FD49E2" w:rsidP="00FD49E2" w:rsidRDefault="00E9516B" w14:paraId="356F24DE" w14:textId="694D25EE">
            <w:pPr>
              <w:pStyle w:val="Sraopastraipa"/>
              <w:numPr>
                <w:ilvl w:val="0"/>
                <w:numId w:val="8"/>
              </w:numPr>
              <w:jc w:val="both"/>
              <w:rPr>
                <w:i/>
                <w:iCs/>
                <w:color w:val="000000"/>
                <w:lang w:val="lt-LT"/>
              </w:rPr>
            </w:pPr>
            <w:r w:rsidRPr="00D13C95">
              <w:rPr>
                <w:i/>
                <w:iCs/>
                <w:color w:val="000000"/>
                <w:lang w:val="lt-LT"/>
              </w:rPr>
              <w:t xml:space="preserve">neplanuojama pasibaigus projekto įgyvendinimui toliau dirbti su </w:t>
            </w:r>
            <w:r w:rsidRPr="00D13C95" w:rsidR="00FD49E2">
              <w:rPr>
                <w:i/>
                <w:iCs/>
                <w:color w:val="000000"/>
                <w:lang w:val="lt-LT"/>
              </w:rPr>
              <w:t>pritrauktomis naujomis tikslinėmis grupėmis</w:t>
            </w:r>
            <w:r w:rsidRPr="00D13C95">
              <w:rPr>
                <w:i/>
                <w:iCs/>
                <w:color w:val="000000"/>
                <w:lang w:val="lt-LT"/>
              </w:rPr>
              <w:t>;</w:t>
            </w:r>
          </w:p>
          <w:p w:rsidRPr="00D13C95" w:rsidR="007034B6" w:rsidP="00FD49E2" w:rsidRDefault="00E51475" w14:paraId="49057363" w14:textId="0E63DA6A">
            <w:pPr>
              <w:pStyle w:val="Default"/>
              <w:numPr>
                <w:ilvl w:val="0"/>
                <w:numId w:val="8"/>
              </w:numPr>
              <w:jc w:val="both"/>
              <w:rPr>
                <w:i/>
                <w:lang w:val="lt-LT"/>
              </w:rPr>
            </w:pPr>
            <w:r w:rsidRPr="00D13C95">
              <w:rPr>
                <w:i/>
                <w:iCs/>
                <w:lang w:val="lt-LT"/>
              </w:rPr>
              <w:t>yra kitų trūkumų</w:t>
            </w:r>
            <w:r w:rsidRPr="00D13C95" w:rsidR="0029657B">
              <w:rPr>
                <w:i/>
                <w:iCs/>
                <w:lang w:val="lt-LT"/>
              </w:rPr>
              <w:t xml:space="preserve"> (įvardinti)</w:t>
            </w:r>
            <w:r w:rsidRPr="00D13C95" w:rsidR="007034B6">
              <w:rPr>
                <w:i/>
                <w:iCs/>
                <w:lang w:val="lt-LT"/>
              </w:rPr>
              <w:t>.</w:t>
            </w:r>
          </w:p>
          <w:p w:rsidRPr="00D13C95" w:rsidR="00D0182E" w:rsidP="00816F89" w:rsidRDefault="00D0182E" w14:paraId="362FB45B" w14:textId="77777777">
            <w:pPr>
              <w:pStyle w:val="Default"/>
              <w:jc w:val="both"/>
              <w:rPr>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5F26E29F" w14:textId="77777777">
            <w:pPr>
              <w:jc w:val="center"/>
              <w:rPr>
                <w:lang w:val="lt-LT"/>
              </w:rPr>
            </w:pPr>
            <w:r w:rsidRPr="00D13C95">
              <w:rPr>
                <w:lang w:val="lt-LT"/>
              </w:rPr>
              <w:t>0–10</w:t>
            </w:r>
          </w:p>
        </w:tc>
      </w:tr>
      <w:tr w:rsidRPr="00D13C95" w:rsidR="00D0182E" w:rsidTr="00816F89" w14:paraId="12A0BE3A" w14:textId="77777777">
        <w:trPr>
          <w:gridAfter w:val="1"/>
          <w:wAfter w:w="24" w:type="dxa"/>
          <w:trHeight w:val="640"/>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715272F1" w14:textId="77777777">
            <w:pPr>
              <w:jc w:val="both"/>
              <w:rPr>
                <w:lang w:val="lt-LT"/>
              </w:rPr>
            </w:pPr>
            <w:r w:rsidRPr="00D13C95">
              <w:rPr>
                <w:lang w:val="lt-LT"/>
              </w:rPr>
              <w:t>2.3</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031084C3" w14:textId="77777777">
            <w:pPr>
              <w:pStyle w:val="Default"/>
              <w:jc w:val="both"/>
              <w:rPr>
                <w:lang w:val="lt-LT"/>
              </w:rPr>
            </w:pPr>
            <w:r w:rsidRPr="00D13C95">
              <w:rPr>
                <w:lang w:val="lt-LT"/>
              </w:rPr>
              <w:t xml:space="preserve">pareiškėjo pakankami gebėjimai tęsti pradėtas veiklas, naudoti įgyvendinto sporto projekto rezultatus </w:t>
            </w:r>
          </w:p>
          <w:p w:rsidRPr="00D13C95" w:rsidR="002811BF" w:rsidP="002811BF" w:rsidRDefault="002811BF" w14:paraId="0F28ABEF" w14:textId="77777777">
            <w:pPr>
              <w:jc w:val="both"/>
              <w:rPr>
                <w:i/>
                <w:lang w:val="lt-LT" w:eastAsia="en-US"/>
              </w:rPr>
            </w:pPr>
          </w:p>
          <w:p w:rsidRPr="00D13C95" w:rsidR="002811BF" w:rsidP="002811BF" w:rsidRDefault="002811BF" w14:paraId="53A203C6" w14:textId="0638EE92">
            <w:pPr>
              <w:jc w:val="both"/>
              <w:rPr>
                <w:i/>
                <w:lang w:val="lt-LT" w:eastAsia="en-US"/>
              </w:rPr>
            </w:pPr>
            <w:r w:rsidRPr="00D13C95">
              <w:rPr>
                <w:i/>
                <w:lang w:val="lt-LT" w:eastAsia="en-US"/>
              </w:rPr>
              <w:t xml:space="preserve">Vertinant </w:t>
            </w:r>
            <w:r w:rsidRPr="00D13C95" w:rsidR="00AC4526">
              <w:rPr>
                <w:i/>
                <w:lang w:val="lt-LT" w:eastAsia="en-US"/>
              </w:rPr>
              <w:t>šią kriterijaus dalį</w:t>
            </w:r>
            <w:r w:rsidRPr="00D13C95">
              <w:rPr>
                <w:i/>
                <w:lang w:val="lt-LT" w:eastAsia="en-US"/>
              </w:rPr>
              <w:t>, balas mažinamas , kai:</w:t>
            </w:r>
          </w:p>
          <w:p w:rsidRPr="00D13C95" w:rsidR="00B42023" w:rsidP="00B42023" w:rsidRDefault="00B42023" w14:paraId="60904B9C" w14:textId="4D62263C">
            <w:pPr>
              <w:pStyle w:val="Default"/>
              <w:numPr>
                <w:ilvl w:val="0"/>
                <w:numId w:val="9"/>
              </w:numPr>
              <w:jc w:val="both"/>
              <w:rPr>
                <w:i/>
                <w:lang w:val="lt-LT"/>
              </w:rPr>
            </w:pPr>
            <w:r w:rsidRPr="00D13C95">
              <w:rPr>
                <w:i/>
                <w:lang w:val="lt-LT"/>
              </w:rPr>
              <w:t xml:space="preserve">nepakankamai aiškiai atskleidžiama </w:t>
            </w:r>
            <w:r w:rsidRPr="00D13C95">
              <w:rPr>
                <w:b/>
                <w:bCs/>
                <w:i/>
                <w:lang w:val="lt-LT"/>
              </w:rPr>
              <w:t>planuojama projekto</w:t>
            </w:r>
            <w:r w:rsidRPr="00D13C95">
              <w:rPr>
                <w:i/>
                <w:lang w:val="lt-LT"/>
              </w:rPr>
              <w:t xml:space="preserve"> </w:t>
            </w:r>
            <w:r w:rsidRPr="00D13C95">
              <w:rPr>
                <w:b/>
                <w:bCs/>
                <w:i/>
                <w:lang w:val="lt-LT"/>
              </w:rPr>
              <w:t>nauda (poveikis)</w:t>
            </w:r>
            <w:r w:rsidRPr="00D13C95">
              <w:rPr>
                <w:i/>
                <w:lang w:val="lt-LT"/>
              </w:rPr>
              <w:t xml:space="preserve"> projekto vykdytojui bei (jei yra) projekto partneriui(-</w:t>
            </w:r>
            <w:proofErr w:type="spellStart"/>
            <w:r w:rsidRPr="00D13C95">
              <w:rPr>
                <w:i/>
                <w:lang w:val="lt-LT"/>
              </w:rPr>
              <w:t>iams</w:t>
            </w:r>
            <w:proofErr w:type="spellEnd"/>
            <w:r w:rsidRPr="00D13C95">
              <w:rPr>
                <w:i/>
                <w:lang w:val="lt-LT"/>
              </w:rPr>
              <w:t>);</w:t>
            </w:r>
          </w:p>
          <w:p w:rsidRPr="00D13C95" w:rsidR="00B42023" w:rsidP="00B42023" w:rsidRDefault="00B42023" w14:paraId="1AB19217" w14:textId="241661AE">
            <w:pPr>
              <w:pStyle w:val="Default"/>
              <w:numPr>
                <w:ilvl w:val="0"/>
                <w:numId w:val="9"/>
              </w:numPr>
              <w:jc w:val="both"/>
              <w:rPr>
                <w:i/>
                <w:lang w:val="lt-LT"/>
              </w:rPr>
            </w:pPr>
            <w:r w:rsidRPr="00D13C95">
              <w:rPr>
                <w:i/>
                <w:lang w:val="lt-LT"/>
              </w:rPr>
              <w:t xml:space="preserve">projekto įgyvendinimo metu nenumatoma </w:t>
            </w:r>
            <w:r w:rsidRPr="00D13C95">
              <w:rPr>
                <w:b/>
                <w:bCs/>
                <w:i/>
                <w:lang w:val="lt-LT"/>
              </w:rPr>
              <w:t>vertinti</w:t>
            </w:r>
            <w:r w:rsidRPr="00D13C95">
              <w:rPr>
                <w:i/>
                <w:lang w:val="lt-LT"/>
              </w:rPr>
              <w:t>, kokią naudą dalyvavimas projekte suteikė projekto vykdytojui bei (jei yra) projekto partneriui(-</w:t>
            </w:r>
            <w:proofErr w:type="spellStart"/>
            <w:r w:rsidRPr="00D13C95">
              <w:rPr>
                <w:i/>
                <w:lang w:val="lt-LT"/>
              </w:rPr>
              <w:t>iams</w:t>
            </w:r>
            <w:proofErr w:type="spellEnd"/>
            <w:r w:rsidRPr="00D13C95">
              <w:rPr>
                <w:i/>
                <w:lang w:val="lt-LT"/>
              </w:rPr>
              <w:t>) ir (arba) numatomos projekto poveikio vertinimo priemonės yra nepakankamos;</w:t>
            </w:r>
          </w:p>
          <w:p w:rsidRPr="00D13C95" w:rsidR="00B42023" w:rsidP="00B42023" w:rsidRDefault="00B42023" w14:paraId="293E3DD8" w14:textId="77777777">
            <w:pPr>
              <w:pStyle w:val="Default"/>
              <w:numPr>
                <w:ilvl w:val="0"/>
                <w:numId w:val="9"/>
              </w:numPr>
              <w:jc w:val="both"/>
              <w:rPr>
                <w:i/>
                <w:iCs/>
                <w:lang w:val="lt-LT"/>
              </w:rPr>
            </w:pPr>
            <w:r w:rsidRPr="00D13C95">
              <w:rPr>
                <w:i/>
                <w:iCs/>
                <w:lang w:val="lt-LT"/>
              </w:rPr>
              <w:t xml:space="preserve">nesuplanuota arba suplanuota nepakankamai efektyviai </w:t>
            </w:r>
            <w:r w:rsidRPr="00D13C95">
              <w:rPr>
                <w:b/>
                <w:bCs/>
                <w:i/>
                <w:iCs/>
                <w:lang w:val="lt-LT"/>
              </w:rPr>
              <w:t>panaudoti / pritaikyti</w:t>
            </w:r>
            <w:r w:rsidRPr="00D13C95">
              <w:rPr>
                <w:i/>
                <w:iCs/>
                <w:lang w:val="lt-LT"/>
              </w:rPr>
              <w:t xml:space="preserve"> projekto rezultatus (projekto įgyvendinimo patirtį, patobulintas kompetencijas, sukurtus sporto informacijos sklaidos gaminius, įsigytą įrangą, partnerystės patirtį ir kt.) pasibaigus projektui;</w:t>
            </w:r>
          </w:p>
          <w:p w:rsidRPr="00D13C95" w:rsidR="00F0185C" w:rsidP="00B42023" w:rsidRDefault="00B42023" w14:paraId="4509F4A8" w14:textId="0B1028AE">
            <w:pPr>
              <w:pStyle w:val="Default"/>
              <w:numPr>
                <w:ilvl w:val="0"/>
                <w:numId w:val="9"/>
              </w:numPr>
              <w:jc w:val="both"/>
              <w:rPr>
                <w:i/>
                <w:iCs/>
                <w:lang w:val="lt-LT"/>
              </w:rPr>
            </w:pPr>
            <w:r w:rsidRPr="00D13C95">
              <w:rPr>
                <w:i/>
                <w:iCs/>
                <w:lang w:val="lt-LT"/>
              </w:rPr>
              <w:t>yra kitų trūkumų (įvardinti).</w:t>
            </w: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29FBA328" w14:textId="77777777">
            <w:pPr>
              <w:pStyle w:val="Default"/>
              <w:jc w:val="center"/>
              <w:rPr>
                <w:lang w:val="lt-LT"/>
              </w:rPr>
            </w:pPr>
            <w:r w:rsidRPr="00D13C95">
              <w:rPr>
                <w:lang w:val="lt-LT"/>
              </w:rPr>
              <w:t xml:space="preserve">0–5 </w:t>
            </w:r>
          </w:p>
          <w:p w:rsidRPr="00D13C95" w:rsidR="00D0182E" w:rsidP="00816F89" w:rsidRDefault="00D0182E" w14:paraId="35AEEC01" w14:textId="77777777">
            <w:pPr>
              <w:jc w:val="center"/>
              <w:rPr>
                <w:lang w:val="lt-LT"/>
              </w:rPr>
            </w:pPr>
          </w:p>
        </w:tc>
      </w:tr>
      <w:tr w:rsidRPr="00D13C95" w:rsidR="00D0182E" w:rsidTr="00816F89" w14:paraId="68816F9E" w14:textId="77777777">
        <w:trPr>
          <w:gridAfter w:val="1"/>
          <w:wAfter w:w="24" w:type="dxa"/>
          <w:trHeight w:val="252"/>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3BAE8512" w14:textId="77777777">
            <w:pPr>
              <w:jc w:val="both"/>
              <w:rPr>
                <w:b/>
                <w:bCs/>
                <w:lang w:val="lt-LT"/>
              </w:rPr>
            </w:pPr>
            <w:r w:rsidRPr="00D13C95">
              <w:rPr>
                <w:b/>
                <w:bCs/>
                <w:lang w:val="lt-LT"/>
              </w:rPr>
              <w:t>3.</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3133E0C0" w14:textId="77777777">
            <w:pPr>
              <w:jc w:val="both"/>
              <w:rPr>
                <w:b/>
                <w:bCs/>
                <w:lang w:val="lt-LT"/>
              </w:rPr>
            </w:pPr>
            <w:r w:rsidRPr="00D13C95">
              <w:rPr>
                <w:b/>
                <w:bCs/>
                <w:lang w:val="lt-LT"/>
              </w:rPr>
              <w:t>Sporto projekto finansinis ir ekonominis pagrindimas:</w:t>
            </w:r>
          </w:p>
        </w:tc>
        <w:tc>
          <w:tcPr>
            <w:tcW w:w="15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2E41FE18" w14:textId="77777777">
            <w:pPr>
              <w:jc w:val="center"/>
              <w:rPr>
                <w:b/>
                <w:bCs/>
                <w:lang w:val="lt-LT"/>
              </w:rPr>
            </w:pPr>
            <w:r w:rsidRPr="00D13C95">
              <w:rPr>
                <w:b/>
                <w:bCs/>
                <w:lang w:val="lt-LT"/>
              </w:rPr>
              <w:t>20</w:t>
            </w:r>
          </w:p>
        </w:tc>
        <w:tc>
          <w:tcPr>
            <w:tcW w:w="1371" w:type="dxa"/>
            <w:gridSpan w:val="2"/>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34BD981D" w14:textId="77777777">
            <w:pPr>
              <w:jc w:val="center"/>
              <w:rPr>
                <w:b/>
                <w:bCs/>
                <w:lang w:val="lt-LT"/>
              </w:rPr>
            </w:pPr>
            <w:r w:rsidRPr="00D13C95">
              <w:rPr>
                <w:b/>
                <w:bCs/>
                <w:lang w:val="lt-LT"/>
              </w:rPr>
              <w:t>10</w:t>
            </w:r>
          </w:p>
        </w:tc>
      </w:tr>
      <w:tr w:rsidRPr="00D13C95" w:rsidR="00D0182E" w:rsidTr="00816F89" w14:paraId="0C9AEBA7" w14:textId="77777777">
        <w:trPr>
          <w:gridAfter w:val="1"/>
          <w:wAfter w:w="24" w:type="dxa"/>
          <w:trHeight w:val="544"/>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48A3ED7E" w14:textId="77777777">
            <w:pPr>
              <w:jc w:val="both"/>
              <w:rPr>
                <w:lang w:val="lt-LT"/>
              </w:rPr>
            </w:pPr>
            <w:r w:rsidRPr="00D13C95">
              <w:rPr>
                <w:lang w:val="lt-LT"/>
              </w:rPr>
              <w:t>3.1</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53DAE698" w14:textId="77777777">
            <w:pPr>
              <w:jc w:val="both"/>
              <w:rPr>
                <w:lang w:val="lt-LT"/>
              </w:rPr>
            </w:pPr>
            <w:r w:rsidRPr="00D13C95">
              <w:rPr>
                <w:lang w:val="lt-LT"/>
              </w:rPr>
              <w:t>sporto projekto biudžetas nuoseklus, atitinka sporto projekto veiklas ir uždavinius</w:t>
            </w:r>
          </w:p>
          <w:p w:rsidRPr="00D13C95" w:rsidR="00A943AD" w:rsidP="00816F89" w:rsidRDefault="00A943AD" w14:paraId="6D74E7A0" w14:textId="77777777">
            <w:pPr>
              <w:jc w:val="both"/>
              <w:rPr>
                <w:lang w:val="lt-LT"/>
              </w:rPr>
            </w:pPr>
          </w:p>
          <w:p w:rsidRPr="00D13C95" w:rsidR="00D0182E" w:rsidP="00816F89" w:rsidRDefault="00A943AD" w14:paraId="0FCD3DAC" w14:textId="7D4A5180">
            <w:pPr>
              <w:jc w:val="both"/>
              <w:rPr>
                <w:b/>
                <w:i/>
                <w:lang w:val="lt-LT"/>
              </w:rPr>
            </w:pPr>
            <w:r w:rsidRPr="00D13C95">
              <w:rPr>
                <w:b/>
                <w:i/>
                <w:lang w:val="lt-LT"/>
              </w:rPr>
              <w:lastRenderedPageBreak/>
              <w:t>(</w:t>
            </w:r>
            <w:r w:rsidRPr="00D13C95" w:rsidR="00471EA0">
              <w:rPr>
                <w:b/>
                <w:i/>
                <w:lang w:val="lt-LT"/>
              </w:rPr>
              <w:t>V</w:t>
            </w:r>
            <w:r w:rsidRPr="00D13C95">
              <w:rPr>
                <w:b/>
                <w:i/>
                <w:lang w:val="lt-LT"/>
              </w:rPr>
              <w:t>ertinam</w:t>
            </w:r>
            <w:r w:rsidRPr="00D13C95" w:rsidR="00471EA0">
              <w:rPr>
                <w:b/>
                <w:i/>
                <w:lang w:val="lt-LT"/>
              </w:rPr>
              <w:t>os išlaidų kategorijos ir</w:t>
            </w:r>
            <w:r w:rsidRPr="00D13C95">
              <w:rPr>
                <w:b/>
                <w:i/>
                <w:lang w:val="lt-LT"/>
              </w:rPr>
              <w:t xml:space="preserve"> išlaidų </w:t>
            </w:r>
            <w:r w:rsidRPr="00D13C95" w:rsidR="009470F9">
              <w:rPr>
                <w:b/>
                <w:i/>
                <w:lang w:val="lt-LT"/>
              </w:rPr>
              <w:t>pavadinimai</w:t>
            </w:r>
            <w:r w:rsidRPr="00D13C95">
              <w:rPr>
                <w:b/>
                <w:i/>
                <w:lang w:val="lt-LT"/>
              </w:rPr>
              <w:t>)</w:t>
            </w:r>
          </w:p>
          <w:p w:rsidRPr="00D13C95" w:rsidR="00A943AD" w:rsidP="00816F89" w:rsidRDefault="00A943AD" w14:paraId="3691C3FA" w14:textId="77777777">
            <w:pPr>
              <w:jc w:val="both"/>
              <w:rPr>
                <w:b/>
                <w:lang w:val="lt-LT"/>
              </w:rPr>
            </w:pPr>
          </w:p>
          <w:p w:rsidRPr="00D13C95" w:rsidR="00211F6D" w:rsidP="00211F6D" w:rsidRDefault="00211F6D" w14:paraId="0BEBF2E5" w14:textId="14E8FD70">
            <w:pPr>
              <w:jc w:val="both"/>
              <w:rPr>
                <w:i/>
                <w:lang w:val="lt-LT" w:eastAsia="en-US"/>
              </w:rPr>
            </w:pPr>
            <w:r w:rsidRPr="00D13C95">
              <w:rPr>
                <w:i/>
                <w:lang w:val="lt-LT" w:eastAsia="en-US"/>
              </w:rPr>
              <w:t xml:space="preserve">Vertinant </w:t>
            </w:r>
            <w:r w:rsidRPr="00D13C95" w:rsidR="00AC4526">
              <w:rPr>
                <w:i/>
                <w:lang w:val="lt-LT" w:eastAsia="en-US"/>
              </w:rPr>
              <w:t>šią kriterijaus dalį</w:t>
            </w:r>
            <w:r w:rsidRPr="00D13C95">
              <w:rPr>
                <w:i/>
                <w:lang w:val="lt-LT" w:eastAsia="en-US"/>
              </w:rPr>
              <w:t>, balas mažinamas, kai:</w:t>
            </w:r>
          </w:p>
          <w:p w:rsidRPr="00D13C95" w:rsidR="009470F9" w:rsidP="009470F9" w:rsidRDefault="009470F9" w14:paraId="65003351" w14:textId="77777777">
            <w:pPr>
              <w:pStyle w:val="Sraopastraipa"/>
              <w:numPr>
                <w:ilvl w:val="0"/>
                <w:numId w:val="13"/>
              </w:numPr>
              <w:jc w:val="both"/>
              <w:rPr>
                <w:i/>
                <w:lang w:val="lt-LT"/>
              </w:rPr>
            </w:pPr>
            <w:r w:rsidRPr="00D13C95">
              <w:rPr>
                <w:i/>
                <w:lang w:val="lt-LT"/>
              </w:rPr>
              <w:t>išlaidos nesusijusios su projekto veiklomis ir (arba) uždaviniais, tikslais, problemos sprendimu;</w:t>
            </w:r>
          </w:p>
          <w:p w:rsidRPr="00D13C95" w:rsidR="009470F9" w:rsidP="009470F9" w:rsidRDefault="009470F9" w14:paraId="0F9ACD31" w14:textId="77777777">
            <w:pPr>
              <w:pStyle w:val="Sraopastraipa"/>
              <w:numPr>
                <w:ilvl w:val="0"/>
                <w:numId w:val="13"/>
              </w:numPr>
              <w:jc w:val="both"/>
              <w:rPr>
                <w:i/>
                <w:lang w:val="lt-LT"/>
              </w:rPr>
            </w:pPr>
            <w:r w:rsidRPr="00D13C95">
              <w:rPr>
                <w:i/>
                <w:lang w:val="lt-LT"/>
              </w:rPr>
              <w:t>išlaidos nesusijusios su tikslinių grupių poreikiais;</w:t>
            </w:r>
          </w:p>
          <w:p w:rsidRPr="00D13C95" w:rsidR="00D0182E" w:rsidP="002E02CC" w:rsidRDefault="002811BF" w14:paraId="20803B55" w14:textId="2B1970B5">
            <w:pPr>
              <w:pStyle w:val="Sraopastraipa"/>
              <w:numPr>
                <w:ilvl w:val="0"/>
                <w:numId w:val="13"/>
              </w:numPr>
              <w:rPr>
                <w:i/>
                <w:lang w:val="lt-LT" w:eastAsia="en-US"/>
              </w:rPr>
            </w:pPr>
            <w:r w:rsidRPr="00D13C95">
              <w:rPr>
                <w:i/>
                <w:lang w:val="lt-LT" w:eastAsia="en-US"/>
              </w:rPr>
              <w:t>ne</w:t>
            </w:r>
            <w:r w:rsidRPr="00D13C95" w:rsidR="00D0182E">
              <w:rPr>
                <w:i/>
                <w:lang w:val="lt-LT" w:eastAsia="en-US"/>
              </w:rPr>
              <w:t xml:space="preserve"> visos išlaidos tiksliai ir aiškiai įvardintos </w:t>
            </w:r>
            <w:r w:rsidRPr="00D13C95" w:rsidR="00B223DA">
              <w:rPr>
                <w:i/>
                <w:lang w:val="lt-LT" w:eastAsia="en-US"/>
              </w:rPr>
              <w:t>(</w:t>
            </w:r>
            <w:r w:rsidRPr="00D13C95">
              <w:rPr>
                <w:i/>
                <w:lang w:val="lt-LT" w:eastAsia="en-US"/>
              </w:rPr>
              <w:t>ne</w:t>
            </w:r>
            <w:r w:rsidRPr="00D13C95" w:rsidR="00D0182E">
              <w:rPr>
                <w:i/>
                <w:lang w:val="lt-LT" w:eastAsia="en-US"/>
              </w:rPr>
              <w:t>aiškūs išlaidų pavadinimai</w:t>
            </w:r>
            <w:r w:rsidRPr="00D13C95" w:rsidR="003565D4">
              <w:rPr>
                <w:i/>
                <w:lang w:val="lt-LT" w:eastAsia="en-US"/>
              </w:rPr>
              <w:t xml:space="preserve"> </w:t>
            </w:r>
            <w:r w:rsidRPr="00D13C95" w:rsidR="00D0182E">
              <w:rPr>
                <w:i/>
                <w:lang w:val="lt-LT" w:eastAsia="en-US"/>
              </w:rPr>
              <w:t>ir</w:t>
            </w:r>
            <w:r w:rsidRPr="00D13C95">
              <w:rPr>
                <w:i/>
                <w:lang w:val="lt-LT" w:eastAsia="en-US"/>
              </w:rPr>
              <w:t xml:space="preserve"> (arba)</w:t>
            </w:r>
            <w:r w:rsidRPr="00D13C95" w:rsidR="00D0182E">
              <w:rPr>
                <w:i/>
                <w:lang w:val="lt-LT" w:eastAsia="en-US"/>
              </w:rPr>
              <w:t xml:space="preserve"> atskyrimas tarpusavyje</w:t>
            </w:r>
            <w:r w:rsidRPr="00D13C95" w:rsidR="009470F9">
              <w:rPr>
                <w:i/>
                <w:lang w:val="lt-LT" w:eastAsia="en-US"/>
              </w:rPr>
              <w:t>)</w:t>
            </w:r>
            <w:r w:rsidRPr="00D13C95">
              <w:rPr>
                <w:i/>
                <w:lang w:val="lt-LT" w:eastAsia="en-US"/>
              </w:rPr>
              <w:t>;</w:t>
            </w:r>
          </w:p>
          <w:p w:rsidRPr="00D13C95" w:rsidR="00D0182E" w:rsidP="002E02CC" w:rsidRDefault="002811BF" w14:paraId="72AACFE5" w14:textId="1E983A51">
            <w:pPr>
              <w:pStyle w:val="Sraopastraipa"/>
              <w:numPr>
                <w:ilvl w:val="0"/>
                <w:numId w:val="13"/>
              </w:numPr>
              <w:rPr>
                <w:i/>
                <w:lang w:val="lt-LT" w:eastAsia="en-US"/>
              </w:rPr>
            </w:pPr>
            <w:r w:rsidRPr="00D13C95">
              <w:rPr>
                <w:i/>
                <w:lang w:val="lt-LT" w:eastAsia="en-US"/>
              </w:rPr>
              <w:t>ne</w:t>
            </w:r>
            <w:r w:rsidRPr="00D13C95" w:rsidR="00D0182E">
              <w:rPr>
                <w:i/>
                <w:lang w:val="lt-LT" w:eastAsia="en-US"/>
              </w:rPr>
              <w:t>tinkamai pasirinktos išlaidų kategorijos</w:t>
            </w:r>
            <w:r w:rsidRPr="00D13C95">
              <w:rPr>
                <w:i/>
                <w:lang w:val="lt-LT" w:eastAsia="en-US"/>
              </w:rPr>
              <w:t>;</w:t>
            </w:r>
          </w:p>
          <w:p w:rsidRPr="00D13C95" w:rsidR="00D0182E" w:rsidP="002E02CC" w:rsidRDefault="00D0182E" w14:paraId="14B7EEA6" w14:textId="759E6D57">
            <w:pPr>
              <w:pStyle w:val="Sraopastraipa"/>
              <w:numPr>
                <w:ilvl w:val="0"/>
                <w:numId w:val="13"/>
              </w:numPr>
              <w:rPr>
                <w:i/>
                <w:lang w:val="lt-LT" w:eastAsia="en-US"/>
              </w:rPr>
            </w:pPr>
            <w:r w:rsidRPr="00D13C95">
              <w:rPr>
                <w:i/>
                <w:lang w:val="lt-LT" w:eastAsia="en-US"/>
              </w:rPr>
              <w:t xml:space="preserve">projekto sąmatoje suplanuotos išlaidos </w:t>
            </w:r>
            <w:r w:rsidRPr="00D13C95" w:rsidR="002811BF">
              <w:rPr>
                <w:i/>
                <w:lang w:val="lt-LT" w:eastAsia="en-US"/>
              </w:rPr>
              <w:t>neatitinka ar iš dalies ne</w:t>
            </w:r>
            <w:r w:rsidRPr="00D13C95">
              <w:rPr>
                <w:i/>
                <w:lang w:val="lt-LT" w:eastAsia="en-US"/>
              </w:rPr>
              <w:t>atitinka teisės aktų reikalavim</w:t>
            </w:r>
            <w:r w:rsidRPr="00D13C95" w:rsidR="002811BF">
              <w:rPr>
                <w:i/>
                <w:lang w:val="lt-LT" w:eastAsia="en-US"/>
              </w:rPr>
              <w:t>ų</w:t>
            </w:r>
            <w:r w:rsidRPr="00D13C95">
              <w:rPr>
                <w:i/>
                <w:lang w:val="lt-LT" w:eastAsia="en-US"/>
              </w:rPr>
              <w:t>:</w:t>
            </w:r>
          </w:p>
          <w:p w:rsidRPr="00D13C95" w:rsidR="00D0182E" w:rsidP="00644948" w:rsidRDefault="00F0185C" w14:paraId="6F4B164A" w14:textId="7E5B1A29">
            <w:pPr>
              <w:pStyle w:val="Sraopastraipa"/>
              <w:numPr>
                <w:ilvl w:val="1"/>
                <w:numId w:val="13"/>
              </w:numPr>
              <w:rPr>
                <w:i/>
                <w:lang w:val="lt-LT" w:eastAsia="en-US"/>
              </w:rPr>
            </w:pPr>
            <w:r w:rsidRPr="00D13C95">
              <w:rPr>
                <w:i/>
                <w:lang w:val="lt-LT" w:eastAsia="en-US"/>
              </w:rPr>
              <w:t>yra</w:t>
            </w:r>
            <w:r w:rsidRPr="00D13C95" w:rsidR="00D0182E">
              <w:rPr>
                <w:i/>
                <w:lang w:val="lt-LT" w:eastAsia="en-US"/>
              </w:rPr>
              <w:t xml:space="preserve"> Aprašo 68 punkte įvardintų išlaidų;</w:t>
            </w:r>
          </w:p>
          <w:p w:rsidRPr="00D13C95" w:rsidR="00D0182E" w:rsidP="002E02CC" w:rsidRDefault="00D0182E" w14:paraId="38EBDE3D" w14:textId="3EFF3A5D">
            <w:pPr>
              <w:pStyle w:val="Sraopastraipa"/>
              <w:numPr>
                <w:ilvl w:val="1"/>
                <w:numId w:val="13"/>
              </w:numPr>
              <w:rPr>
                <w:i/>
                <w:lang w:val="lt-LT" w:eastAsia="en-US"/>
              </w:rPr>
            </w:pPr>
            <w:r w:rsidRPr="00D13C95">
              <w:rPr>
                <w:i/>
                <w:lang w:val="lt-LT" w:eastAsia="en-US"/>
              </w:rPr>
              <w:t>suplanuotos išlaidos prieštarauja kitų teisės aktų, reglamentuojančių konkrečias išlaidas, reikalavimams;</w:t>
            </w:r>
          </w:p>
          <w:p w:rsidRPr="00D13C95" w:rsidR="007034B6" w:rsidP="002E02CC" w:rsidRDefault="00471EA0" w14:paraId="69026B68" w14:textId="513B955A">
            <w:pPr>
              <w:pStyle w:val="Sraopastraipa"/>
              <w:numPr>
                <w:ilvl w:val="0"/>
                <w:numId w:val="13"/>
              </w:numPr>
              <w:jc w:val="both"/>
              <w:rPr>
                <w:i/>
                <w:lang w:val="lt-LT"/>
              </w:rPr>
            </w:pPr>
            <w:r w:rsidRPr="00D13C95">
              <w:rPr>
                <w:i/>
                <w:iCs/>
                <w:lang w:val="lt-LT"/>
              </w:rPr>
              <w:t>y</w:t>
            </w:r>
            <w:r w:rsidRPr="00D13C95" w:rsidR="00F0185C">
              <w:rPr>
                <w:i/>
                <w:iCs/>
                <w:lang w:val="lt-LT"/>
              </w:rPr>
              <w:t>ra kitų trūkumų (įvardinti)</w:t>
            </w:r>
            <w:r w:rsidRPr="00D13C95" w:rsidR="00CC0413">
              <w:rPr>
                <w:i/>
                <w:iCs/>
                <w:lang w:val="lt-LT"/>
              </w:rPr>
              <w:t>.</w:t>
            </w:r>
          </w:p>
          <w:p w:rsidRPr="00D13C95" w:rsidR="00D0182E" w:rsidP="00816F89" w:rsidRDefault="00D0182E" w14:paraId="482BADF1" w14:textId="77777777">
            <w:pPr>
              <w:jc w:val="both"/>
              <w:rPr>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4EBCC3E0" w14:textId="77777777">
            <w:pPr>
              <w:jc w:val="center"/>
              <w:rPr>
                <w:lang w:val="lt-LT"/>
              </w:rPr>
            </w:pPr>
            <w:r w:rsidRPr="00D13C95">
              <w:rPr>
                <w:lang w:val="lt-LT"/>
              </w:rPr>
              <w:lastRenderedPageBreak/>
              <w:t>0–10</w:t>
            </w:r>
          </w:p>
          <w:p w:rsidRPr="00D13C95" w:rsidR="00D0182E" w:rsidP="00816F89" w:rsidRDefault="00D0182E" w14:paraId="3AB35399" w14:textId="77777777">
            <w:pPr>
              <w:jc w:val="center"/>
              <w:rPr>
                <w:lang w:val="lt-LT"/>
              </w:rPr>
            </w:pPr>
          </w:p>
        </w:tc>
      </w:tr>
      <w:tr w:rsidRPr="00FA217A" w:rsidR="00D0182E" w:rsidTr="00816F89" w14:paraId="5B918C7E" w14:textId="77777777">
        <w:trPr>
          <w:gridAfter w:val="1"/>
          <w:wAfter w:w="24" w:type="dxa"/>
          <w:trHeight w:val="544"/>
        </w:trPr>
        <w:tc>
          <w:tcPr>
            <w:tcW w:w="525" w:type="dxa"/>
            <w:tcBorders>
              <w:top w:val="single" w:color="auto" w:sz="4" w:space="0"/>
              <w:left w:val="single" w:color="auto" w:sz="4" w:space="0"/>
              <w:bottom w:val="single" w:color="auto" w:sz="4" w:space="0"/>
              <w:right w:val="single" w:color="auto" w:sz="4" w:space="0"/>
            </w:tcBorders>
            <w:hideMark/>
          </w:tcPr>
          <w:p w:rsidRPr="00FA217A" w:rsidR="00D0182E" w:rsidP="00816F89" w:rsidRDefault="00D0182E" w14:paraId="2E4F1BB1" w14:textId="77777777">
            <w:pPr>
              <w:jc w:val="both"/>
              <w:rPr>
                <w:lang w:val="lt-LT"/>
              </w:rPr>
            </w:pPr>
            <w:r w:rsidRPr="00FA217A">
              <w:rPr>
                <w:lang w:val="lt-LT"/>
              </w:rPr>
              <w:t>3.2</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A217A" w:rsidR="00D0182E" w:rsidP="00816F89" w:rsidRDefault="00D0182E" w14:paraId="2BE62DB8" w14:textId="77777777">
            <w:pPr>
              <w:jc w:val="both"/>
              <w:rPr>
                <w:lang w:val="lt-LT"/>
              </w:rPr>
            </w:pPr>
            <w:r w:rsidRPr="00FA217A">
              <w:rPr>
                <w:lang w:val="lt-LT"/>
              </w:rPr>
              <w:t>sporto projekto išlaidos realios, būtinos, pagrįstos, atitinka ekonomiškumo principą</w:t>
            </w:r>
          </w:p>
          <w:p w:rsidRPr="00FA217A" w:rsidR="00A943AD" w:rsidP="00816F89" w:rsidRDefault="00A943AD" w14:paraId="5888A890" w14:textId="77777777">
            <w:pPr>
              <w:jc w:val="both"/>
              <w:rPr>
                <w:lang w:val="lt-LT"/>
              </w:rPr>
            </w:pPr>
          </w:p>
          <w:p w:rsidRPr="00FA217A" w:rsidR="00D0182E" w:rsidP="00816F89" w:rsidRDefault="00A943AD" w14:paraId="3874AC35" w14:textId="20120C41">
            <w:pPr>
              <w:jc w:val="both"/>
              <w:rPr>
                <w:b/>
                <w:i/>
                <w:lang w:val="lt-LT"/>
              </w:rPr>
            </w:pPr>
            <w:r w:rsidRPr="00FA217A">
              <w:rPr>
                <w:b/>
                <w:i/>
                <w:lang w:val="lt-LT"/>
              </w:rPr>
              <w:t>(</w:t>
            </w:r>
            <w:r w:rsidRPr="00FA217A" w:rsidR="00471EA0">
              <w:rPr>
                <w:b/>
                <w:i/>
                <w:lang w:val="lt-LT"/>
              </w:rPr>
              <w:t>V</w:t>
            </w:r>
            <w:r w:rsidRPr="00FA217A">
              <w:rPr>
                <w:b/>
                <w:i/>
                <w:lang w:val="lt-LT"/>
              </w:rPr>
              <w:t>ertinami</w:t>
            </w:r>
            <w:r w:rsidRPr="00FA217A" w:rsidR="00471EA0">
              <w:rPr>
                <w:b/>
                <w:i/>
                <w:lang w:val="lt-LT"/>
              </w:rPr>
              <w:t xml:space="preserve"> mato</w:t>
            </w:r>
            <w:r w:rsidRPr="00FA217A">
              <w:rPr>
                <w:b/>
                <w:i/>
                <w:lang w:val="lt-LT"/>
              </w:rPr>
              <w:t xml:space="preserve"> </w:t>
            </w:r>
            <w:r w:rsidRPr="00FA217A" w:rsidR="009470F9">
              <w:rPr>
                <w:b/>
                <w:i/>
                <w:lang w:val="lt-LT"/>
              </w:rPr>
              <w:t>vienetai,</w:t>
            </w:r>
            <w:r w:rsidRPr="00FA217A" w:rsidR="00471EA0">
              <w:rPr>
                <w:b/>
                <w:i/>
                <w:lang w:val="lt-LT"/>
              </w:rPr>
              <w:t xml:space="preserve"> vidutinės vieneto</w:t>
            </w:r>
            <w:r w:rsidRPr="00FA217A" w:rsidR="009470F9">
              <w:rPr>
                <w:b/>
                <w:i/>
                <w:lang w:val="lt-LT"/>
              </w:rPr>
              <w:t xml:space="preserve"> kainos</w:t>
            </w:r>
            <w:r w:rsidRPr="00FA217A">
              <w:rPr>
                <w:b/>
                <w:i/>
                <w:lang w:val="lt-LT"/>
              </w:rPr>
              <w:t>)</w:t>
            </w:r>
          </w:p>
          <w:p w:rsidRPr="00FA217A" w:rsidR="00A943AD" w:rsidP="00816F89" w:rsidRDefault="00A943AD" w14:paraId="5BC9D9FE" w14:textId="77777777">
            <w:pPr>
              <w:jc w:val="both"/>
              <w:rPr>
                <w:lang w:val="lt-LT"/>
              </w:rPr>
            </w:pPr>
          </w:p>
          <w:p w:rsidRPr="00FA217A" w:rsidR="00211F6D" w:rsidP="00211F6D" w:rsidRDefault="00211F6D" w14:paraId="43796A1A" w14:textId="08BD2D58">
            <w:pPr>
              <w:jc w:val="both"/>
              <w:rPr>
                <w:i/>
                <w:lang w:val="lt-LT" w:eastAsia="en-US"/>
              </w:rPr>
            </w:pPr>
            <w:r w:rsidRPr="00FA217A">
              <w:rPr>
                <w:i/>
                <w:lang w:val="lt-LT" w:eastAsia="en-US"/>
              </w:rPr>
              <w:t xml:space="preserve">Vertinant </w:t>
            </w:r>
            <w:r w:rsidRPr="00FA217A" w:rsidR="00AC4526">
              <w:rPr>
                <w:i/>
                <w:lang w:val="lt-LT" w:eastAsia="en-US"/>
              </w:rPr>
              <w:t>šią kriterijaus dalį</w:t>
            </w:r>
            <w:r w:rsidRPr="00FA217A">
              <w:rPr>
                <w:i/>
                <w:lang w:val="lt-LT" w:eastAsia="en-US"/>
              </w:rPr>
              <w:t>, balas mažinamas , kai:</w:t>
            </w:r>
          </w:p>
          <w:p w:rsidRPr="00FA217A" w:rsidR="009470F9" w:rsidP="00A943AD" w:rsidRDefault="009470F9" w14:paraId="582DBD52" w14:textId="77777777">
            <w:pPr>
              <w:pStyle w:val="Sraopastraipa"/>
              <w:numPr>
                <w:ilvl w:val="0"/>
                <w:numId w:val="9"/>
              </w:numPr>
              <w:rPr>
                <w:i/>
                <w:lang w:val="lt-LT" w:eastAsia="en-US"/>
              </w:rPr>
            </w:pPr>
            <w:r w:rsidRPr="00FA217A">
              <w:rPr>
                <w:i/>
                <w:lang w:val="lt-LT" w:eastAsia="en-US"/>
              </w:rPr>
              <w:t>netinkamai įvardinti išlaidų vienetai ir vienetų įkainiai;</w:t>
            </w:r>
          </w:p>
          <w:p w:rsidRPr="00FA217A" w:rsidR="009470F9" w:rsidP="00A943AD" w:rsidRDefault="009470F9" w14:paraId="5A81FC74" w14:textId="6DC4D0F9">
            <w:pPr>
              <w:pStyle w:val="Sraopastraipa"/>
              <w:numPr>
                <w:ilvl w:val="0"/>
                <w:numId w:val="9"/>
              </w:numPr>
              <w:rPr>
                <w:i/>
                <w:lang w:val="lt-LT" w:eastAsia="en-US"/>
              </w:rPr>
            </w:pPr>
            <w:r w:rsidRPr="00FA217A">
              <w:rPr>
                <w:i/>
                <w:lang w:val="lt-LT" w:eastAsia="en-US"/>
              </w:rPr>
              <w:t>išlaidų dydžiai viršija Taisyklių 6 punkte nustatytus įkainius;</w:t>
            </w:r>
          </w:p>
          <w:p w:rsidRPr="00FA217A" w:rsidR="00D0182E" w:rsidP="00471EA0" w:rsidRDefault="00D0182E" w14:paraId="52825373" w14:textId="72D8A96D">
            <w:pPr>
              <w:pStyle w:val="Sraopastraipa"/>
              <w:numPr>
                <w:ilvl w:val="0"/>
                <w:numId w:val="9"/>
              </w:numPr>
              <w:rPr>
                <w:i/>
                <w:lang w:val="lt-LT" w:eastAsia="en-US"/>
              </w:rPr>
            </w:pPr>
            <w:r w:rsidRPr="00FA217A">
              <w:rPr>
                <w:i/>
                <w:lang w:val="lt-LT" w:eastAsia="en-US"/>
              </w:rPr>
              <w:t xml:space="preserve">projekto sąmatoje suplanuotos išlaidos </w:t>
            </w:r>
          </w:p>
          <w:p w:rsidRPr="00FA217A" w:rsidR="00D0182E" w:rsidP="00471EA0" w:rsidRDefault="00AA2CAE" w14:paraId="6CC84B26" w14:textId="538DD695">
            <w:pPr>
              <w:pStyle w:val="Sraopastraipa"/>
              <w:numPr>
                <w:ilvl w:val="1"/>
                <w:numId w:val="9"/>
              </w:numPr>
              <w:rPr>
                <w:i/>
                <w:lang w:val="lt-LT" w:eastAsia="en-US"/>
              </w:rPr>
            </w:pPr>
            <w:r w:rsidRPr="00FA217A">
              <w:rPr>
                <w:i/>
                <w:lang w:val="lt-LT" w:eastAsia="en-US"/>
              </w:rPr>
              <w:t>nėra</w:t>
            </w:r>
            <w:r w:rsidRPr="00FA217A">
              <w:rPr>
                <w:b/>
                <w:bCs/>
                <w:i/>
                <w:lang w:val="lt-LT" w:eastAsia="en-US"/>
              </w:rPr>
              <w:t xml:space="preserve"> </w:t>
            </w:r>
            <w:r w:rsidRPr="00FA217A" w:rsidR="00A943AD">
              <w:rPr>
                <w:b/>
                <w:bCs/>
                <w:i/>
                <w:lang w:val="lt-LT" w:eastAsia="en-US"/>
              </w:rPr>
              <w:t xml:space="preserve">realios, </w:t>
            </w:r>
            <w:r w:rsidRPr="00FA217A" w:rsidR="00D0182E">
              <w:rPr>
                <w:b/>
                <w:bCs/>
                <w:i/>
                <w:lang w:val="lt-LT" w:eastAsia="en-US"/>
              </w:rPr>
              <w:t>būtinos</w:t>
            </w:r>
            <w:r w:rsidRPr="00FA217A" w:rsidR="00D0182E">
              <w:rPr>
                <w:i/>
                <w:lang w:val="lt-LT" w:eastAsia="en-US"/>
              </w:rPr>
              <w:t xml:space="preserve"> kokybiškam projekto įgyvendinimui;</w:t>
            </w:r>
          </w:p>
          <w:p w:rsidRPr="00FA217A" w:rsidR="00D0182E" w:rsidP="00471EA0" w:rsidRDefault="007034B6" w14:paraId="750B09B7" w14:textId="4DF12D09">
            <w:pPr>
              <w:pStyle w:val="Sraopastraipa"/>
              <w:numPr>
                <w:ilvl w:val="1"/>
                <w:numId w:val="9"/>
              </w:numPr>
              <w:rPr>
                <w:i/>
                <w:lang w:val="lt-LT" w:eastAsia="en-US"/>
              </w:rPr>
            </w:pPr>
            <w:r w:rsidRPr="00FA217A">
              <w:rPr>
                <w:i/>
                <w:lang w:val="lt-LT" w:eastAsia="en-US"/>
              </w:rPr>
              <w:t>nėra</w:t>
            </w:r>
            <w:r w:rsidRPr="00FA217A" w:rsidR="00D0182E">
              <w:rPr>
                <w:i/>
                <w:lang w:val="lt-LT" w:eastAsia="en-US"/>
              </w:rPr>
              <w:t xml:space="preserve"> </w:t>
            </w:r>
            <w:r w:rsidRPr="00FA217A" w:rsidR="00D0182E">
              <w:rPr>
                <w:b/>
                <w:bCs/>
                <w:i/>
                <w:lang w:val="lt-LT" w:eastAsia="en-US"/>
              </w:rPr>
              <w:t>pagrįst</w:t>
            </w:r>
            <w:r w:rsidRPr="00FA217A" w:rsidR="009470F9">
              <w:rPr>
                <w:b/>
                <w:bCs/>
                <w:i/>
                <w:lang w:val="lt-LT" w:eastAsia="en-US"/>
              </w:rPr>
              <w:t>a,</w:t>
            </w:r>
            <w:r w:rsidRPr="00FA217A" w:rsidR="00D0182E">
              <w:rPr>
                <w:i/>
                <w:lang w:val="lt-LT" w:eastAsia="en-US"/>
              </w:rPr>
              <w:t xml:space="preserve"> </w:t>
            </w:r>
            <w:r w:rsidRPr="00FA217A" w:rsidR="009470F9">
              <w:rPr>
                <w:i/>
                <w:lang w:val="lt-LT" w:eastAsia="en-US"/>
              </w:rPr>
              <w:t>kuo remiantis apskaičiuoti sąmatos eilutėse nurodytų vienetų kiekiai</w:t>
            </w:r>
            <w:r w:rsidRPr="00FA217A" w:rsidR="00471EA0">
              <w:rPr>
                <w:i/>
                <w:lang w:val="lt-LT" w:eastAsia="en-US"/>
              </w:rPr>
              <w:t>;</w:t>
            </w:r>
            <w:r w:rsidRPr="00FA217A" w:rsidR="001650E8">
              <w:rPr>
                <w:i/>
                <w:lang w:val="lt-LT" w:eastAsia="en-US"/>
              </w:rPr>
              <w:t xml:space="preserve"> </w:t>
            </w:r>
          </w:p>
          <w:p w:rsidRPr="00FA217A" w:rsidR="00D0182E" w:rsidP="00471EA0" w:rsidRDefault="007034B6" w14:paraId="4380A206" w14:textId="31C9A415">
            <w:pPr>
              <w:pStyle w:val="Sraopastraipa"/>
              <w:numPr>
                <w:ilvl w:val="1"/>
                <w:numId w:val="9"/>
              </w:numPr>
              <w:rPr>
                <w:i/>
                <w:lang w:val="lt-LT" w:eastAsia="en-US"/>
              </w:rPr>
            </w:pPr>
            <w:r w:rsidRPr="00FA217A">
              <w:rPr>
                <w:i/>
                <w:lang w:val="lt-LT" w:eastAsia="en-US"/>
              </w:rPr>
              <w:t xml:space="preserve">nėra </w:t>
            </w:r>
            <w:r w:rsidRPr="00FA217A">
              <w:rPr>
                <w:b/>
                <w:bCs/>
                <w:i/>
                <w:lang w:val="lt-LT" w:eastAsia="en-US"/>
              </w:rPr>
              <w:t>ekonomiškos</w:t>
            </w:r>
            <w:r w:rsidRPr="00FA217A" w:rsidR="009470F9">
              <w:rPr>
                <w:b/>
                <w:bCs/>
                <w:i/>
                <w:lang w:val="lt-LT" w:eastAsia="en-US"/>
              </w:rPr>
              <w:t xml:space="preserve"> </w:t>
            </w:r>
            <w:r w:rsidRPr="00FA217A" w:rsidR="009470F9">
              <w:rPr>
                <w:bCs/>
                <w:i/>
                <w:lang w:val="lt-LT" w:eastAsia="en-US"/>
              </w:rPr>
              <w:t>(pvz.,</w:t>
            </w:r>
            <w:r w:rsidRPr="00FA217A" w:rsidR="00AC383C">
              <w:rPr>
                <w:bCs/>
                <w:i/>
                <w:lang w:val="lt-LT" w:eastAsia="en-US"/>
              </w:rPr>
              <w:t xml:space="preserve"> prekių ar paslaugų įkainiai</w:t>
            </w:r>
            <w:r w:rsidRPr="00FA217A" w:rsidR="009470F9">
              <w:rPr>
                <w:bCs/>
                <w:i/>
                <w:lang w:val="lt-LT" w:eastAsia="en-US"/>
              </w:rPr>
              <w:t xml:space="preserve"> viršija rinkos kainas</w:t>
            </w:r>
            <w:r w:rsidRPr="00FA217A" w:rsidR="00AC383C">
              <w:rPr>
                <w:bCs/>
                <w:i/>
                <w:lang w:val="lt-LT" w:eastAsia="en-US"/>
              </w:rPr>
              <w:t>;</w:t>
            </w:r>
            <w:r w:rsidRPr="00FA217A" w:rsidR="00A943AD">
              <w:rPr>
                <w:bCs/>
                <w:i/>
                <w:lang w:val="lt-LT" w:eastAsia="en-US"/>
              </w:rPr>
              <w:t xml:space="preserve"> projekto suma</w:t>
            </w:r>
            <w:r w:rsidRPr="00FA217A" w:rsidR="009470F9">
              <w:rPr>
                <w:bCs/>
                <w:i/>
                <w:lang w:val="lt-LT" w:eastAsia="en-US"/>
              </w:rPr>
              <w:t xml:space="preserve"> skaičiuojant pagal dalyvių skaičių</w:t>
            </w:r>
            <w:r w:rsidRPr="00FA217A" w:rsidR="00A943AD">
              <w:rPr>
                <w:bCs/>
                <w:i/>
                <w:lang w:val="lt-LT" w:eastAsia="en-US"/>
              </w:rPr>
              <w:t xml:space="preserve"> yra nepagrįstai didelė</w:t>
            </w:r>
            <w:r w:rsidRPr="00FA217A" w:rsidR="00AC383C">
              <w:rPr>
                <w:bCs/>
                <w:i/>
                <w:lang w:val="lt-LT" w:eastAsia="en-US"/>
              </w:rPr>
              <w:t>; renkantis tarp įsigijimo ir nuomos pasirenkamas brangesnis variantas ar pan.</w:t>
            </w:r>
            <w:r w:rsidRPr="00FA217A" w:rsidR="00A943AD">
              <w:rPr>
                <w:bCs/>
                <w:i/>
                <w:lang w:val="lt-LT" w:eastAsia="en-US"/>
              </w:rPr>
              <w:t>)</w:t>
            </w:r>
            <w:r w:rsidRPr="00FA217A">
              <w:rPr>
                <w:i/>
                <w:lang w:val="lt-LT" w:eastAsia="en-US"/>
              </w:rPr>
              <w:t>;</w:t>
            </w:r>
          </w:p>
          <w:p w:rsidRPr="00FA217A" w:rsidR="00D0182E" w:rsidP="009470F9" w:rsidRDefault="007034B6" w14:paraId="38D4936D" w14:textId="257BA1C7">
            <w:pPr>
              <w:pStyle w:val="Sraopastraipa"/>
              <w:numPr>
                <w:ilvl w:val="0"/>
                <w:numId w:val="9"/>
              </w:numPr>
              <w:rPr>
                <w:i/>
                <w:lang w:val="lt-LT" w:eastAsia="en-US"/>
              </w:rPr>
            </w:pPr>
            <w:r w:rsidRPr="00FA217A">
              <w:rPr>
                <w:i/>
                <w:lang w:val="lt-LT" w:eastAsia="en-US"/>
              </w:rPr>
              <w:t>j</w:t>
            </w:r>
            <w:r w:rsidRPr="00FA217A" w:rsidR="00D0182E">
              <w:rPr>
                <w:i/>
                <w:lang w:val="lt-LT" w:eastAsia="en-US"/>
              </w:rPr>
              <w:t>ei</w:t>
            </w:r>
            <w:r w:rsidRPr="00FA217A">
              <w:rPr>
                <w:i/>
                <w:lang w:val="lt-LT" w:eastAsia="en-US"/>
              </w:rPr>
              <w:t xml:space="preserve"> projekte</w:t>
            </w:r>
            <w:r w:rsidRPr="00FA217A" w:rsidR="00D0182E">
              <w:rPr>
                <w:i/>
                <w:lang w:val="lt-LT" w:eastAsia="en-US"/>
              </w:rPr>
              <w:t xml:space="preserve"> </w:t>
            </w:r>
            <w:r w:rsidRPr="00FA217A">
              <w:rPr>
                <w:i/>
                <w:lang w:val="lt-LT" w:eastAsia="en-US"/>
              </w:rPr>
              <w:t>numatoma</w:t>
            </w:r>
            <w:r w:rsidRPr="00FA217A" w:rsidR="00D0182E">
              <w:rPr>
                <w:i/>
                <w:lang w:val="lt-LT" w:eastAsia="en-US"/>
              </w:rPr>
              <w:t xml:space="preserve"> įsigyti sporto inventoriaus ir įrangos: </w:t>
            </w:r>
          </w:p>
          <w:p w:rsidRPr="00FA217A" w:rsidR="00D0182E" w:rsidP="009470F9" w:rsidRDefault="00D0182E" w14:paraId="4E288EDE" w14:textId="46196C2D">
            <w:pPr>
              <w:pStyle w:val="Sraopastraipa"/>
              <w:numPr>
                <w:ilvl w:val="1"/>
                <w:numId w:val="9"/>
              </w:numPr>
              <w:rPr>
                <w:i/>
                <w:lang w:val="lt-LT" w:eastAsia="en-US"/>
              </w:rPr>
            </w:pPr>
            <w:r w:rsidRPr="00FA217A">
              <w:rPr>
                <w:i/>
                <w:lang w:val="lt-LT" w:eastAsia="en-US"/>
              </w:rPr>
              <w:t>projekto paraiškoje</w:t>
            </w:r>
            <w:r w:rsidRPr="00FA217A" w:rsidR="007034B6">
              <w:rPr>
                <w:i/>
                <w:lang w:val="lt-LT" w:eastAsia="en-US"/>
              </w:rPr>
              <w:t xml:space="preserve"> nepakankamai išsamiai</w:t>
            </w:r>
            <w:r w:rsidRPr="00FA217A">
              <w:rPr>
                <w:i/>
                <w:lang w:val="lt-LT" w:eastAsia="en-US"/>
              </w:rPr>
              <w:t xml:space="preserve"> atskleistas bei </w:t>
            </w:r>
            <w:r w:rsidRPr="00FA217A" w:rsidR="007034B6">
              <w:rPr>
                <w:i/>
                <w:lang w:val="lt-LT" w:eastAsia="en-US"/>
              </w:rPr>
              <w:t>ne</w:t>
            </w:r>
            <w:r w:rsidRPr="00FA217A">
              <w:rPr>
                <w:i/>
                <w:lang w:val="lt-LT" w:eastAsia="en-US"/>
              </w:rPr>
              <w:t xml:space="preserve">aiškiai </w:t>
            </w:r>
            <w:r w:rsidRPr="00FA217A">
              <w:rPr>
                <w:b/>
                <w:bCs/>
                <w:i/>
                <w:lang w:val="lt-LT" w:eastAsia="en-US"/>
              </w:rPr>
              <w:t>pagrįstas</w:t>
            </w:r>
            <w:r w:rsidRPr="00FA217A">
              <w:rPr>
                <w:i/>
                <w:lang w:val="lt-LT" w:eastAsia="en-US"/>
              </w:rPr>
              <w:t xml:space="preserve"> poreikis </w:t>
            </w:r>
            <w:bookmarkStart w:name="_Hlk83396631" w:id="4"/>
            <w:r w:rsidRPr="00FA217A">
              <w:rPr>
                <w:i/>
                <w:lang w:val="lt-LT" w:eastAsia="en-US"/>
              </w:rPr>
              <w:t>įsigyti numatomo pobūdžio bei numatomą kiekį sporto inventoriaus ir įrangos</w:t>
            </w:r>
            <w:bookmarkEnd w:id="4"/>
            <w:r w:rsidRPr="00FA217A">
              <w:rPr>
                <w:i/>
                <w:lang w:val="lt-LT" w:eastAsia="en-US"/>
              </w:rPr>
              <w:t>;</w:t>
            </w:r>
          </w:p>
          <w:p w:rsidRPr="00FA217A" w:rsidR="00D0182E" w:rsidP="009470F9" w:rsidRDefault="00D0182E" w14:paraId="04FDC56D" w14:textId="29BCD563">
            <w:pPr>
              <w:pStyle w:val="Sraopastraipa"/>
              <w:numPr>
                <w:ilvl w:val="1"/>
                <w:numId w:val="9"/>
              </w:numPr>
              <w:rPr>
                <w:i/>
                <w:lang w:val="lt-LT" w:eastAsia="en-US"/>
              </w:rPr>
            </w:pPr>
            <w:r w:rsidRPr="00FA217A">
              <w:rPr>
                <w:i/>
                <w:lang w:val="lt-LT" w:eastAsia="en-US"/>
              </w:rPr>
              <w:t>numatoma įsigyti ilgalaikio turto</w:t>
            </w:r>
            <w:r w:rsidRPr="00FA217A" w:rsidR="007034B6">
              <w:rPr>
                <w:i/>
                <w:lang w:val="lt-LT" w:eastAsia="en-US"/>
              </w:rPr>
              <w:t>, tačiau ne</w:t>
            </w:r>
            <w:r w:rsidRPr="00FA217A">
              <w:rPr>
                <w:i/>
                <w:lang w:val="lt-LT" w:eastAsia="en-US"/>
              </w:rPr>
              <w:t xml:space="preserve">pateikiami </w:t>
            </w:r>
            <w:r w:rsidRPr="00FA217A">
              <w:rPr>
                <w:b/>
                <w:bCs/>
                <w:i/>
                <w:lang w:val="lt-LT" w:eastAsia="en-US"/>
              </w:rPr>
              <w:t>dokumentai</w:t>
            </w:r>
            <w:r w:rsidRPr="00FA217A">
              <w:rPr>
                <w:i/>
                <w:lang w:val="lt-LT" w:eastAsia="en-US"/>
              </w:rPr>
              <w:t>, pagrindžiantys kainą</w:t>
            </w:r>
            <w:r w:rsidRPr="00FA217A" w:rsidR="007034B6">
              <w:rPr>
                <w:i/>
                <w:lang w:val="lt-LT" w:eastAsia="en-US"/>
              </w:rPr>
              <w:t>;</w:t>
            </w:r>
            <w:r w:rsidRPr="00FA217A">
              <w:rPr>
                <w:i/>
                <w:lang w:val="lt-LT" w:eastAsia="en-US"/>
              </w:rPr>
              <w:t xml:space="preserve"> </w:t>
            </w:r>
            <w:r w:rsidRPr="00FA217A">
              <w:rPr>
                <w:b/>
                <w:bCs/>
                <w:i/>
                <w:lang w:val="lt-LT" w:eastAsia="en-US"/>
              </w:rPr>
              <w:t>kainos ir kokybės santykis</w:t>
            </w:r>
            <w:r w:rsidRPr="00FA217A">
              <w:rPr>
                <w:i/>
                <w:lang w:val="lt-LT" w:eastAsia="en-US"/>
              </w:rPr>
              <w:t xml:space="preserve"> </w:t>
            </w:r>
            <w:r w:rsidRPr="00FA217A" w:rsidR="007034B6">
              <w:rPr>
                <w:i/>
                <w:lang w:val="lt-LT" w:eastAsia="en-US"/>
              </w:rPr>
              <w:t>nėra</w:t>
            </w:r>
            <w:r w:rsidRPr="00FA217A">
              <w:rPr>
                <w:i/>
                <w:lang w:val="lt-LT" w:eastAsia="en-US"/>
              </w:rPr>
              <w:t xml:space="preserve"> racionalus;</w:t>
            </w:r>
          </w:p>
          <w:p w:rsidRPr="00FA217A" w:rsidR="00D0182E" w:rsidP="009470F9" w:rsidRDefault="00471EA0" w14:paraId="168B93DB" w14:textId="3859946D">
            <w:pPr>
              <w:pStyle w:val="Sraopastraipa"/>
              <w:numPr>
                <w:ilvl w:val="0"/>
                <w:numId w:val="9"/>
              </w:numPr>
              <w:rPr>
                <w:i/>
                <w:lang w:val="lt-LT" w:eastAsia="en-US"/>
              </w:rPr>
            </w:pPr>
            <w:r w:rsidRPr="00FA217A">
              <w:rPr>
                <w:i/>
                <w:iCs/>
                <w:lang w:val="lt-LT"/>
              </w:rPr>
              <w:t>y</w:t>
            </w:r>
            <w:r w:rsidRPr="00FA217A" w:rsidR="00503305">
              <w:rPr>
                <w:i/>
                <w:iCs/>
                <w:lang w:val="lt-LT"/>
              </w:rPr>
              <w:t>ra kitų trūkumų (įvardinti)</w:t>
            </w:r>
            <w:r w:rsidRPr="00FA217A" w:rsidR="007034B6">
              <w:rPr>
                <w:i/>
                <w:iCs/>
                <w:lang w:val="lt-LT"/>
              </w:rPr>
              <w:t>.</w:t>
            </w:r>
          </w:p>
          <w:p w:rsidRPr="00FA217A" w:rsidR="00D0182E" w:rsidP="00816F89" w:rsidRDefault="00D0182E" w14:paraId="2C8937DE" w14:textId="77777777">
            <w:pPr>
              <w:jc w:val="both"/>
              <w:rPr>
                <w:b/>
                <w:i/>
                <w:lang w:val="lt-LT" w:eastAsia="en-US"/>
              </w:rPr>
            </w:pPr>
          </w:p>
          <w:p w:rsidRPr="00FA217A" w:rsidR="00471EA0" w:rsidP="00816F89" w:rsidRDefault="00471EA0" w14:paraId="180A338E" w14:textId="7452D1FD">
            <w:pPr>
              <w:jc w:val="both"/>
              <w:rPr>
                <w:bCs/>
                <w:i/>
                <w:u w:val="single"/>
                <w:lang w:val="lt-LT" w:eastAsia="en-US"/>
              </w:rPr>
            </w:pPr>
            <w:r w:rsidRPr="00FA217A">
              <w:rPr>
                <w:bCs/>
                <w:i/>
                <w:u w:val="single"/>
                <w:lang w:val="lt-LT" w:eastAsia="en-US"/>
              </w:rPr>
              <w:t>Jeigu</w:t>
            </w:r>
            <w:r w:rsidRPr="00FA217A" w:rsidR="00E9516B">
              <w:rPr>
                <w:bCs/>
                <w:i/>
                <w:u w:val="single"/>
                <w:lang w:val="lt-LT" w:eastAsia="en-US"/>
              </w:rPr>
              <w:t xml:space="preserve"> paraiška nesurenka 56 ir daugiau balų (iš 100 galimų) arba nesurenka Aprašo 40 punkto lentelėje kiekvienai vertinimo kriterijų grupei nustatyto pereinamojo balo, </w:t>
            </w:r>
            <w:r w:rsidRPr="00FA217A">
              <w:rPr>
                <w:bCs/>
                <w:i/>
                <w:u w:val="single"/>
                <w:lang w:val="lt-LT" w:eastAsia="en-US"/>
              </w:rPr>
              <w:t xml:space="preserve">paraiškos biudžeto korekcijos atlikti </w:t>
            </w:r>
            <w:r w:rsidRPr="00FA217A" w:rsidR="001B577F">
              <w:rPr>
                <w:bCs/>
                <w:i/>
                <w:u w:val="single"/>
                <w:lang w:val="lt-LT" w:eastAsia="en-US"/>
              </w:rPr>
              <w:t>neprivaloma</w:t>
            </w:r>
            <w:r w:rsidRPr="00FA217A" w:rsidR="00C31315">
              <w:rPr>
                <w:bCs/>
                <w:i/>
                <w:u w:val="single"/>
                <w:lang w:val="lt-LT" w:eastAsia="en-US"/>
              </w:rPr>
              <w:t xml:space="preserve">, maksimalus Fondo lėšų, </w:t>
            </w:r>
            <w:r w:rsidRPr="00FA217A" w:rsidR="00C31315">
              <w:rPr>
                <w:bCs/>
                <w:i/>
                <w:u w:val="single"/>
                <w:lang w:val="lt-LT" w:eastAsia="en-US"/>
              </w:rPr>
              <w:lastRenderedPageBreak/>
              <w:t>reikalingų projektui įgyvendinti, dydis nenustatomas, tačiau vertinimas atliekamas surašant komentarus</w:t>
            </w:r>
            <w:r w:rsidRPr="00FA217A" w:rsidR="001B577F">
              <w:rPr>
                <w:bCs/>
                <w:i/>
                <w:u w:val="single"/>
                <w:lang w:val="lt-LT" w:eastAsia="en-US"/>
              </w:rPr>
              <w:t xml:space="preserve"> 3.1 ir 3.2 laukeliuose</w:t>
            </w:r>
            <w:r w:rsidRPr="00FA217A">
              <w:rPr>
                <w:bCs/>
                <w:i/>
                <w:u w:val="single"/>
                <w:lang w:val="lt-LT" w:eastAsia="en-US"/>
              </w:rPr>
              <w:t>.</w:t>
            </w:r>
          </w:p>
          <w:p w:rsidRPr="00FA217A" w:rsidR="00FD49E2" w:rsidRDefault="00FD49E2" w14:paraId="14C93749" w14:textId="7396937D">
            <w:pPr>
              <w:jc w:val="both"/>
              <w:rPr>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A217A" w:rsidR="00D0182E" w:rsidP="00816F89" w:rsidRDefault="00D0182E" w14:paraId="065A9D5A" w14:textId="77777777">
            <w:pPr>
              <w:jc w:val="center"/>
              <w:rPr>
                <w:lang w:val="lt-LT"/>
              </w:rPr>
            </w:pPr>
            <w:r w:rsidRPr="00FA217A">
              <w:rPr>
                <w:lang w:val="lt-LT"/>
              </w:rPr>
              <w:lastRenderedPageBreak/>
              <w:t>0–10</w:t>
            </w:r>
          </w:p>
          <w:p w:rsidRPr="00FA217A" w:rsidR="00D0182E" w:rsidP="00816F89" w:rsidRDefault="00D0182E" w14:paraId="5D533127" w14:textId="77777777">
            <w:pPr>
              <w:jc w:val="center"/>
              <w:rPr>
                <w:lang w:val="lt-LT"/>
              </w:rPr>
            </w:pPr>
          </w:p>
        </w:tc>
      </w:tr>
      <w:tr w:rsidRPr="00FA217A" w:rsidR="00D0182E" w:rsidTr="00816F89" w14:paraId="27E056C7" w14:textId="77777777">
        <w:trPr>
          <w:gridAfter w:val="1"/>
          <w:wAfter w:w="24" w:type="dxa"/>
          <w:trHeight w:val="408"/>
        </w:trPr>
        <w:tc>
          <w:tcPr>
            <w:tcW w:w="525" w:type="dxa"/>
            <w:tcBorders>
              <w:top w:val="single" w:color="auto" w:sz="4" w:space="0"/>
              <w:left w:val="single" w:color="auto" w:sz="4" w:space="0"/>
              <w:bottom w:val="single" w:color="auto" w:sz="4" w:space="0"/>
              <w:right w:val="single" w:color="auto" w:sz="4" w:space="0"/>
            </w:tcBorders>
            <w:hideMark/>
          </w:tcPr>
          <w:p w:rsidRPr="00FA217A" w:rsidR="00D0182E" w:rsidP="00816F89" w:rsidRDefault="00D0182E" w14:paraId="79C7AA1E" w14:textId="77777777">
            <w:pPr>
              <w:jc w:val="both"/>
              <w:rPr>
                <w:b/>
                <w:bCs/>
                <w:lang w:val="lt-LT"/>
              </w:rPr>
            </w:pPr>
            <w:r w:rsidRPr="00FA217A">
              <w:rPr>
                <w:b/>
                <w:bCs/>
                <w:color w:val="000000"/>
                <w:lang w:val="lt-LT"/>
              </w:rPr>
              <w:t>4.</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A217A" w:rsidR="00D0182E" w:rsidP="00816F89" w:rsidRDefault="00D0182E" w14:paraId="7BD633C3" w14:textId="77777777">
            <w:pPr>
              <w:jc w:val="both"/>
              <w:rPr>
                <w:b/>
                <w:bCs/>
                <w:lang w:val="lt-LT"/>
              </w:rPr>
            </w:pPr>
            <w:r w:rsidRPr="00FA217A">
              <w:rPr>
                <w:b/>
                <w:bCs/>
                <w:lang w:val="lt-LT"/>
              </w:rPr>
              <w:t>Sporto projekto valdymas:</w:t>
            </w:r>
          </w:p>
        </w:tc>
        <w:tc>
          <w:tcPr>
            <w:tcW w:w="15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A217A" w:rsidR="00D0182E" w:rsidP="00816F89" w:rsidRDefault="00D0182E" w14:paraId="638CAB36" w14:textId="77777777">
            <w:pPr>
              <w:jc w:val="center"/>
              <w:rPr>
                <w:b/>
                <w:bCs/>
                <w:lang w:val="lt-LT"/>
              </w:rPr>
            </w:pPr>
            <w:r w:rsidRPr="00FA217A">
              <w:rPr>
                <w:b/>
                <w:bCs/>
                <w:lang w:val="lt-LT"/>
              </w:rPr>
              <w:t>15</w:t>
            </w:r>
          </w:p>
        </w:tc>
        <w:tc>
          <w:tcPr>
            <w:tcW w:w="1371" w:type="dxa"/>
            <w:gridSpan w:val="2"/>
            <w:tcBorders>
              <w:top w:val="single" w:color="auto" w:sz="4" w:space="0"/>
              <w:left w:val="single" w:color="auto" w:sz="4" w:space="0"/>
              <w:bottom w:val="single" w:color="auto" w:sz="4" w:space="0"/>
              <w:right w:val="single" w:color="auto" w:sz="4" w:space="0"/>
            </w:tcBorders>
            <w:hideMark/>
          </w:tcPr>
          <w:p w:rsidRPr="00FA217A" w:rsidR="00D0182E" w:rsidP="00816F89" w:rsidRDefault="00D0182E" w14:paraId="26911BB3" w14:textId="77777777">
            <w:pPr>
              <w:jc w:val="center"/>
              <w:rPr>
                <w:b/>
                <w:bCs/>
                <w:lang w:val="lt-LT"/>
              </w:rPr>
            </w:pPr>
            <w:r w:rsidRPr="00FA217A">
              <w:rPr>
                <w:b/>
                <w:bCs/>
                <w:color w:val="000000"/>
                <w:lang w:val="lt-LT"/>
              </w:rPr>
              <w:t>10</w:t>
            </w:r>
          </w:p>
        </w:tc>
      </w:tr>
      <w:tr w:rsidRPr="00FA217A" w:rsidR="00D0182E" w:rsidTr="00816F89" w14:paraId="4B7F7E84" w14:textId="77777777">
        <w:trPr>
          <w:gridAfter w:val="1"/>
          <w:wAfter w:w="24" w:type="dxa"/>
          <w:trHeight w:val="408"/>
        </w:trPr>
        <w:tc>
          <w:tcPr>
            <w:tcW w:w="525" w:type="dxa"/>
            <w:tcBorders>
              <w:top w:val="single" w:color="auto" w:sz="4" w:space="0"/>
              <w:left w:val="single" w:color="auto" w:sz="4" w:space="0"/>
              <w:bottom w:val="single" w:color="auto" w:sz="4" w:space="0"/>
              <w:right w:val="single" w:color="auto" w:sz="4" w:space="0"/>
            </w:tcBorders>
            <w:hideMark/>
          </w:tcPr>
          <w:p w:rsidRPr="00FA217A" w:rsidR="00D0182E" w:rsidP="00816F89" w:rsidRDefault="00D0182E" w14:paraId="646DE556" w14:textId="77777777">
            <w:pPr>
              <w:jc w:val="both"/>
              <w:rPr>
                <w:lang w:val="lt-LT"/>
              </w:rPr>
            </w:pPr>
            <w:r w:rsidRPr="00FA217A">
              <w:rPr>
                <w:color w:val="000000"/>
                <w:lang w:val="lt-LT"/>
              </w:rPr>
              <w:t>4.1</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A217A" w:rsidR="00D0182E" w:rsidP="00816F89" w:rsidRDefault="00D0182E" w14:paraId="6703F44C" w14:textId="77777777">
            <w:pPr>
              <w:jc w:val="both"/>
              <w:rPr>
                <w:color w:val="000000"/>
                <w:lang w:val="lt-LT"/>
              </w:rPr>
            </w:pPr>
            <w:r w:rsidRPr="00FA217A">
              <w:rPr>
                <w:color w:val="000000"/>
                <w:lang w:val="lt-LT"/>
              </w:rPr>
              <w:t>pareiškėjas turi patirties ir kompetencijos įgyvendinti sporto projektą</w:t>
            </w:r>
          </w:p>
          <w:p w:rsidRPr="00FA217A" w:rsidR="00D0182E" w:rsidP="00816F89" w:rsidRDefault="00D0182E" w14:paraId="1DC00292" w14:textId="77777777">
            <w:pPr>
              <w:jc w:val="both"/>
              <w:rPr>
                <w:color w:val="000000"/>
                <w:lang w:val="lt-LT"/>
              </w:rPr>
            </w:pPr>
          </w:p>
          <w:p w:rsidRPr="00FA217A" w:rsidR="00AA7017" w:rsidP="00816F89" w:rsidRDefault="00AA7017" w14:paraId="65F49F74" w14:textId="75F1229F">
            <w:pPr>
              <w:jc w:val="both"/>
              <w:rPr>
                <w:b/>
                <w:bCs/>
                <w:i/>
                <w:iCs/>
                <w:color w:val="000000"/>
                <w:lang w:val="lt-LT"/>
              </w:rPr>
            </w:pPr>
            <w:r w:rsidRPr="00FA217A">
              <w:rPr>
                <w:b/>
                <w:bCs/>
                <w:i/>
                <w:iCs/>
                <w:color w:val="000000"/>
                <w:lang w:val="lt-LT"/>
              </w:rPr>
              <w:t>(</w:t>
            </w:r>
            <w:r w:rsidRPr="00FA217A" w:rsidR="0061336B">
              <w:rPr>
                <w:b/>
                <w:bCs/>
                <w:i/>
                <w:iCs/>
                <w:color w:val="000000"/>
                <w:lang w:val="lt-LT"/>
              </w:rPr>
              <w:t>V</w:t>
            </w:r>
            <w:r w:rsidRPr="00FA217A" w:rsidR="00001091">
              <w:rPr>
                <w:b/>
                <w:bCs/>
                <w:i/>
                <w:iCs/>
                <w:color w:val="000000"/>
                <w:lang w:val="lt-LT"/>
              </w:rPr>
              <w:t xml:space="preserve">ertinama </w:t>
            </w:r>
            <w:r w:rsidRPr="00FA217A">
              <w:rPr>
                <w:b/>
                <w:bCs/>
                <w:i/>
                <w:iCs/>
                <w:color w:val="000000"/>
                <w:lang w:val="lt-LT"/>
              </w:rPr>
              <w:t>patirtis ir kompetencijos)</w:t>
            </w:r>
          </w:p>
          <w:p w:rsidRPr="00FA217A" w:rsidR="0061336B" w:rsidP="00211F6D" w:rsidRDefault="0061336B" w14:paraId="58652635" w14:textId="77777777">
            <w:pPr>
              <w:jc w:val="both"/>
              <w:rPr>
                <w:i/>
                <w:lang w:val="lt-LT" w:eastAsia="en-US"/>
              </w:rPr>
            </w:pPr>
          </w:p>
          <w:p w:rsidRPr="00FA217A" w:rsidR="00211F6D" w:rsidP="00211F6D" w:rsidRDefault="00211F6D" w14:paraId="23E83BBE" w14:textId="647FF884">
            <w:pPr>
              <w:jc w:val="both"/>
              <w:rPr>
                <w:i/>
                <w:lang w:val="lt-LT" w:eastAsia="en-US"/>
              </w:rPr>
            </w:pPr>
            <w:r w:rsidRPr="00FA217A">
              <w:rPr>
                <w:i/>
                <w:lang w:val="lt-LT" w:eastAsia="en-US"/>
              </w:rPr>
              <w:t xml:space="preserve">Vertinant </w:t>
            </w:r>
            <w:r w:rsidRPr="00FA217A" w:rsidR="00AC4526">
              <w:rPr>
                <w:i/>
                <w:lang w:val="lt-LT" w:eastAsia="en-US"/>
              </w:rPr>
              <w:t>šią kriterijaus dalį</w:t>
            </w:r>
            <w:r w:rsidRPr="00FA217A">
              <w:rPr>
                <w:i/>
                <w:lang w:val="lt-LT" w:eastAsia="en-US"/>
              </w:rPr>
              <w:t>, balas mažinamas balas, kai:</w:t>
            </w:r>
          </w:p>
          <w:p w:rsidRPr="00FA217A" w:rsidR="00D0182E" w:rsidP="002E02CC" w:rsidRDefault="00D0182E" w14:paraId="344E4AD7" w14:textId="115B4CF8">
            <w:pPr>
              <w:pStyle w:val="Sraopastraipa"/>
              <w:numPr>
                <w:ilvl w:val="0"/>
                <w:numId w:val="1"/>
              </w:numPr>
              <w:jc w:val="both"/>
              <w:rPr>
                <w:i/>
                <w:iCs/>
                <w:color w:val="000000"/>
                <w:lang w:val="lt-LT"/>
              </w:rPr>
            </w:pPr>
            <w:r w:rsidRPr="00FA217A">
              <w:rPr>
                <w:i/>
                <w:iCs/>
                <w:color w:val="000000"/>
                <w:lang w:val="lt-LT"/>
              </w:rPr>
              <w:t xml:space="preserve">pareiškėjo organizacija </w:t>
            </w:r>
            <w:r w:rsidRPr="00FA217A">
              <w:rPr>
                <w:i/>
                <w:iCs/>
                <w:lang w:val="lt-LT"/>
              </w:rPr>
              <w:t xml:space="preserve">(ir (ar) partneriai) </w:t>
            </w:r>
            <w:r w:rsidRPr="00FA217A" w:rsidR="002E02CC">
              <w:rPr>
                <w:i/>
                <w:iCs/>
                <w:lang w:val="lt-LT"/>
              </w:rPr>
              <w:t>ne</w:t>
            </w:r>
            <w:r w:rsidRPr="00FA217A">
              <w:rPr>
                <w:i/>
                <w:iCs/>
                <w:lang w:val="lt-LT"/>
              </w:rPr>
              <w:t xml:space="preserve">turi pakankamos patirties veiklose, susijusiose su projektu; </w:t>
            </w:r>
          </w:p>
          <w:p w:rsidRPr="00FA217A" w:rsidR="00D0182E" w:rsidP="002E02CC" w:rsidRDefault="00D0182E" w14:paraId="3A99F478" w14:textId="1C7374CE">
            <w:pPr>
              <w:pStyle w:val="Sraopastraipa"/>
              <w:numPr>
                <w:ilvl w:val="0"/>
                <w:numId w:val="1"/>
              </w:numPr>
              <w:jc w:val="both"/>
              <w:rPr>
                <w:i/>
                <w:iCs/>
                <w:color w:val="000000"/>
                <w:lang w:val="lt-LT"/>
              </w:rPr>
            </w:pPr>
            <w:r w:rsidRPr="00FA217A">
              <w:rPr>
                <w:i/>
                <w:iCs/>
                <w:color w:val="000000"/>
                <w:lang w:val="lt-LT"/>
              </w:rPr>
              <w:t xml:space="preserve">pareiškėjo organizacija </w:t>
            </w:r>
            <w:r w:rsidRPr="00FA217A">
              <w:rPr>
                <w:i/>
                <w:iCs/>
                <w:lang w:val="lt-LT"/>
              </w:rPr>
              <w:t xml:space="preserve">(ir (ar) partneriai) </w:t>
            </w:r>
            <w:r w:rsidRPr="00FA217A" w:rsidR="002E02CC">
              <w:rPr>
                <w:i/>
                <w:iCs/>
                <w:lang w:val="lt-LT"/>
              </w:rPr>
              <w:t>ne</w:t>
            </w:r>
            <w:r w:rsidRPr="00FA217A">
              <w:rPr>
                <w:i/>
                <w:iCs/>
                <w:lang w:val="lt-LT"/>
              </w:rPr>
              <w:t xml:space="preserve">turi pakankamos projektų įgyvendinimo patirties, </w:t>
            </w:r>
            <w:proofErr w:type="spellStart"/>
            <w:r w:rsidRPr="00FA217A">
              <w:rPr>
                <w:i/>
                <w:iCs/>
                <w:lang w:val="lt-LT"/>
              </w:rPr>
              <w:t>t.y</w:t>
            </w:r>
            <w:proofErr w:type="spellEnd"/>
            <w:r w:rsidRPr="00FA217A">
              <w:rPr>
                <w:i/>
                <w:iCs/>
                <w:lang w:val="lt-LT"/>
              </w:rPr>
              <w:t xml:space="preserve">. </w:t>
            </w:r>
            <w:r w:rsidRPr="00FA217A" w:rsidR="002E02CC">
              <w:rPr>
                <w:i/>
                <w:iCs/>
                <w:lang w:val="lt-LT"/>
              </w:rPr>
              <w:t>nėra</w:t>
            </w:r>
            <w:r w:rsidRPr="00FA217A">
              <w:rPr>
                <w:i/>
                <w:iCs/>
                <w:lang w:val="lt-LT"/>
              </w:rPr>
              <w:t xml:space="preserve"> įgyvendinusi panašios apimties projekt</w:t>
            </w:r>
            <w:r w:rsidRPr="00FA217A" w:rsidR="002E02CC">
              <w:rPr>
                <w:i/>
                <w:iCs/>
                <w:lang w:val="lt-LT"/>
              </w:rPr>
              <w:t>o</w:t>
            </w:r>
            <w:r w:rsidRPr="00FA217A">
              <w:rPr>
                <w:i/>
                <w:iCs/>
                <w:lang w:val="lt-LT"/>
              </w:rPr>
              <w:t xml:space="preserve"> ir</w:t>
            </w:r>
            <w:r w:rsidRPr="00FA217A" w:rsidR="002E02CC">
              <w:rPr>
                <w:i/>
                <w:iCs/>
                <w:lang w:val="lt-LT"/>
              </w:rPr>
              <w:t xml:space="preserve"> (arba)</w:t>
            </w:r>
            <w:r w:rsidRPr="00FA217A">
              <w:rPr>
                <w:i/>
                <w:iCs/>
                <w:lang w:val="lt-LT"/>
              </w:rPr>
              <w:t xml:space="preserve"> š</w:t>
            </w:r>
            <w:r w:rsidRPr="00FA217A" w:rsidR="002E02CC">
              <w:rPr>
                <w:i/>
                <w:iCs/>
                <w:lang w:val="lt-LT"/>
              </w:rPr>
              <w:t>ios</w:t>
            </w:r>
            <w:r w:rsidRPr="00FA217A">
              <w:rPr>
                <w:i/>
                <w:iCs/>
                <w:lang w:val="lt-LT"/>
              </w:rPr>
              <w:t xml:space="preserve"> patirt</w:t>
            </w:r>
            <w:r w:rsidRPr="00FA217A" w:rsidR="002E02CC">
              <w:rPr>
                <w:i/>
                <w:iCs/>
                <w:lang w:val="lt-LT"/>
              </w:rPr>
              <w:t>ies</w:t>
            </w:r>
            <w:r w:rsidRPr="00FA217A">
              <w:rPr>
                <w:i/>
                <w:iCs/>
                <w:lang w:val="lt-LT"/>
              </w:rPr>
              <w:t xml:space="preserve"> </w:t>
            </w:r>
            <w:r w:rsidRPr="00FA217A" w:rsidR="002E02CC">
              <w:rPr>
                <w:i/>
                <w:iCs/>
                <w:lang w:val="lt-LT"/>
              </w:rPr>
              <w:t>ne</w:t>
            </w:r>
            <w:r w:rsidRPr="00FA217A">
              <w:rPr>
                <w:i/>
                <w:iCs/>
                <w:lang w:val="lt-LT"/>
              </w:rPr>
              <w:t>aprašo paraiškoje;</w:t>
            </w:r>
          </w:p>
          <w:p w:rsidRPr="00FA217A" w:rsidR="00D0182E" w:rsidP="002E02CC" w:rsidRDefault="002E02CC" w14:paraId="3F447BAE" w14:textId="2076071A">
            <w:pPr>
              <w:pStyle w:val="Sraopastraipa"/>
              <w:numPr>
                <w:ilvl w:val="0"/>
                <w:numId w:val="1"/>
              </w:numPr>
              <w:rPr>
                <w:i/>
                <w:iCs/>
                <w:lang w:val="lt-LT" w:eastAsia="en-US"/>
              </w:rPr>
            </w:pPr>
            <w:r w:rsidRPr="00FA217A">
              <w:rPr>
                <w:i/>
                <w:iCs/>
                <w:lang w:val="lt-LT" w:eastAsia="en-US"/>
              </w:rPr>
              <w:t>ne</w:t>
            </w:r>
            <w:r w:rsidRPr="00FA217A" w:rsidR="00D0182E">
              <w:rPr>
                <w:i/>
                <w:iCs/>
                <w:lang w:val="lt-LT" w:eastAsia="en-US"/>
              </w:rPr>
              <w:t>aprašomos visų komandos narių (tiek administravimo komandos, tiek tiesioginių veiklos vykdytojų</w:t>
            </w:r>
            <w:r w:rsidRPr="00FA217A">
              <w:rPr>
                <w:i/>
                <w:iCs/>
                <w:lang w:val="lt-LT" w:eastAsia="en-US"/>
              </w:rPr>
              <w:t xml:space="preserve"> komandos</w:t>
            </w:r>
            <w:r w:rsidRPr="00FA217A" w:rsidR="00D0182E">
              <w:rPr>
                <w:i/>
                <w:iCs/>
                <w:lang w:val="lt-LT" w:eastAsia="en-US"/>
              </w:rPr>
              <w:t>) patirtis ir kompetencijos</w:t>
            </w:r>
            <w:r w:rsidRPr="00FA217A">
              <w:rPr>
                <w:i/>
                <w:iCs/>
                <w:lang w:val="lt-LT" w:eastAsia="en-US"/>
              </w:rPr>
              <w:t>, susijusios su projekto įgyvendinimui reikalingomis funkcijomis</w:t>
            </w:r>
            <w:r w:rsidRPr="00FA217A" w:rsidR="00D0182E">
              <w:rPr>
                <w:i/>
                <w:iCs/>
                <w:lang w:val="lt-LT" w:eastAsia="en-US"/>
              </w:rPr>
              <w:t>;</w:t>
            </w:r>
          </w:p>
          <w:p w:rsidRPr="00FA217A" w:rsidR="00D0182E" w:rsidP="002E02CC" w:rsidRDefault="00D0182E" w14:paraId="4149A51E" w14:textId="3CB0F234">
            <w:pPr>
              <w:pStyle w:val="Sraopastraipa"/>
              <w:numPr>
                <w:ilvl w:val="0"/>
                <w:numId w:val="1"/>
              </w:numPr>
              <w:rPr>
                <w:i/>
                <w:iCs/>
                <w:lang w:val="lt-LT" w:eastAsia="en-US"/>
              </w:rPr>
            </w:pPr>
            <w:r w:rsidRPr="00FA217A">
              <w:rPr>
                <w:i/>
                <w:iCs/>
                <w:lang w:val="lt-LT" w:eastAsia="en-US"/>
              </w:rPr>
              <w:t xml:space="preserve">projekto administravimo komandos narių kompetencijos ir patirtis </w:t>
            </w:r>
            <w:r w:rsidRPr="00FA217A" w:rsidR="002E02CC">
              <w:rPr>
                <w:i/>
                <w:iCs/>
                <w:lang w:val="lt-LT" w:eastAsia="en-US"/>
              </w:rPr>
              <w:t>nėra</w:t>
            </w:r>
            <w:r w:rsidRPr="00FA217A">
              <w:rPr>
                <w:i/>
                <w:iCs/>
                <w:lang w:val="lt-LT" w:eastAsia="en-US"/>
              </w:rPr>
              <w:t xml:space="preserve"> pakankamos, kad būtų užtikrintas kokybiškas projekto valdymas (jei konkretūs asmenys nežinomi paraiškos teikimo metu, vertinami jiems keliami reikalavimai); </w:t>
            </w:r>
          </w:p>
          <w:p w:rsidRPr="00FA217A" w:rsidR="002E02CC" w:rsidP="002E02CC" w:rsidRDefault="00D0182E" w14:paraId="3F685CFF" w14:textId="77777777">
            <w:pPr>
              <w:pStyle w:val="Sraopastraipa"/>
              <w:numPr>
                <w:ilvl w:val="0"/>
                <w:numId w:val="1"/>
              </w:numPr>
              <w:rPr>
                <w:i/>
                <w:lang w:val="lt-LT" w:eastAsia="en-US"/>
              </w:rPr>
            </w:pPr>
            <w:r w:rsidRPr="00FA217A">
              <w:rPr>
                <w:i/>
                <w:iCs/>
                <w:lang w:val="lt-LT" w:eastAsia="en-US"/>
              </w:rPr>
              <w:t xml:space="preserve">projekto tiesioginių veiklos vykdytojų turima patirtis bei kompetencijos </w:t>
            </w:r>
            <w:r w:rsidRPr="00FA217A" w:rsidR="002E02CC">
              <w:rPr>
                <w:i/>
                <w:iCs/>
                <w:lang w:val="lt-LT" w:eastAsia="en-US"/>
              </w:rPr>
              <w:t>ne</w:t>
            </w:r>
            <w:r w:rsidRPr="00FA217A">
              <w:rPr>
                <w:i/>
                <w:iCs/>
                <w:lang w:val="lt-LT" w:eastAsia="en-US"/>
              </w:rPr>
              <w:t>sudarys sąlyg</w:t>
            </w:r>
            <w:r w:rsidRPr="00FA217A" w:rsidR="002E02CC">
              <w:rPr>
                <w:i/>
                <w:iCs/>
                <w:lang w:val="lt-LT" w:eastAsia="en-US"/>
              </w:rPr>
              <w:t>ų</w:t>
            </w:r>
            <w:r w:rsidRPr="00FA217A">
              <w:rPr>
                <w:i/>
                <w:iCs/>
                <w:lang w:val="lt-LT" w:eastAsia="en-US"/>
              </w:rPr>
              <w:t xml:space="preserve"> kokybiškai įgyvendinti numatomas veiklas su numatomomis tikslinėmis grupėmis (jei konkretūs asmenys nežinomi paraiškos teikimo metu, vertinami jiems keliami reikalavimai);</w:t>
            </w:r>
            <w:r w:rsidRPr="00FA217A" w:rsidR="002E02CC">
              <w:rPr>
                <w:i/>
                <w:iCs/>
                <w:lang w:val="lt-LT"/>
              </w:rPr>
              <w:t xml:space="preserve"> </w:t>
            </w:r>
          </w:p>
          <w:p w:rsidRPr="00FA217A" w:rsidR="00D0182E" w:rsidP="002E02CC" w:rsidRDefault="002E02CC" w14:paraId="415040BF" w14:textId="6586CC81">
            <w:pPr>
              <w:pStyle w:val="Sraopastraipa"/>
              <w:numPr>
                <w:ilvl w:val="0"/>
                <w:numId w:val="1"/>
              </w:numPr>
              <w:rPr>
                <w:i/>
                <w:lang w:val="lt-LT" w:eastAsia="en-US"/>
              </w:rPr>
            </w:pPr>
            <w:r w:rsidRPr="00FA217A">
              <w:rPr>
                <w:i/>
                <w:iCs/>
                <w:lang w:val="lt-LT"/>
              </w:rPr>
              <w:t xml:space="preserve">pastebimi kiti su </w:t>
            </w:r>
            <w:r w:rsidRPr="00FA217A" w:rsidR="00AC4526">
              <w:rPr>
                <w:i/>
                <w:iCs/>
                <w:lang w:val="lt-LT"/>
              </w:rPr>
              <w:t>šia kriterijaus dalimi</w:t>
            </w:r>
            <w:r w:rsidRPr="00FA217A">
              <w:rPr>
                <w:i/>
                <w:iCs/>
                <w:lang w:val="lt-LT"/>
              </w:rPr>
              <w:t xml:space="preserve"> susiję trūkumai.</w:t>
            </w:r>
          </w:p>
          <w:p w:rsidRPr="00FA217A" w:rsidR="00D0182E" w:rsidP="00816F89" w:rsidRDefault="00D0182E" w14:paraId="3ED0B8DA" w14:textId="77777777">
            <w:pPr>
              <w:pStyle w:val="Sraopastraipa"/>
              <w:jc w:val="both"/>
              <w:rPr>
                <w:b/>
                <w:bCs/>
                <w:i/>
                <w:iCs/>
                <w:lang w:val="lt-LT"/>
              </w:rPr>
            </w:pPr>
          </w:p>
          <w:p w:rsidRPr="00FA217A" w:rsidR="00D0182E" w:rsidP="00816F89" w:rsidRDefault="00D0182E" w14:paraId="68505863" w14:textId="442A15D9">
            <w:pPr>
              <w:pStyle w:val="Sraopastraipa"/>
              <w:jc w:val="both"/>
              <w:rPr>
                <w:b/>
                <w:bCs/>
                <w:i/>
                <w:iCs/>
                <w:lang w:val="lt-LT"/>
              </w:rPr>
            </w:pPr>
            <w:r w:rsidRPr="00FA217A">
              <w:rPr>
                <w:b/>
                <w:bCs/>
                <w:i/>
                <w:iCs/>
                <w:lang w:val="lt-LT"/>
              </w:rPr>
              <w:t xml:space="preserve">Jei teikiama projekto paraiška priskiriama neįgaliųjų sporto plėtrą skatinantiems projektams, </w:t>
            </w:r>
            <w:r w:rsidRPr="00FA217A" w:rsidR="00C41626">
              <w:rPr>
                <w:b/>
                <w:bCs/>
                <w:i/>
                <w:iCs/>
                <w:lang w:val="lt-LT"/>
              </w:rPr>
              <w:t>balas taip pat mažinamas, kai</w:t>
            </w:r>
            <w:r w:rsidRPr="00FA217A">
              <w:rPr>
                <w:b/>
                <w:bCs/>
                <w:i/>
                <w:iCs/>
                <w:lang w:val="lt-LT"/>
              </w:rPr>
              <w:t>:</w:t>
            </w:r>
          </w:p>
          <w:p w:rsidRPr="00FA217A" w:rsidR="00D0182E" w:rsidP="002E02CC" w:rsidRDefault="00D0182E" w14:paraId="6D5BBBF5" w14:textId="0F1DB2AC">
            <w:pPr>
              <w:pStyle w:val="Sraopastraipa"/>
              <w:numPr>
                <w:ilvl w:val="0"/>
                <w:numId w:val="1"/>
              </w:numPr>
              <w:jc w:val="both"/>
              <w:rPr>
                <w:i/>
                <w:iCs/>
                <w:lang w:val="lt-LT"/>
              </w:rPr>
            </w:pPr>
            <w:r w:rsidRPr="00FA217A">
              <w:rPr>
                <w:i/>
                <w:iCs/>
                <w:lang w:val="lt-LT"/>
              </w:rPr>
              <w:t xml:space="preserve">paraiškoje </w:t>
            </w:r>
            <w:r w:rsidRPr="00FA217A" w:rsidR="002E02CC">
              <w:rPr>
                <w:i/>
                <w:iCs/>
                <w:lang w:val="lt-LT"/>
              </w:rPr>
              <w:t>ne</w:t>
            </w:r>
            <w:r w:rsidRPr="00FA217A">
              <w:rPr>
                <w:i/>
                <w:iCs/>
                <w:lang w:val="lt-LT"/>
              </w:rPr>
              <w:t xml:space="preserve">užtikrinama, kad pareiškėjo organizacijoje </w:t>
            </w:r>
            <w:r w:rsidRPr="00FA217A" w:rsidR="00C53186">
              <w:rPr>
                <w:i/>
                <w:iCs/>
                <w:lang w:val="lt-LT"/>
              </w:rPr>
              <w:t>yra</w:t>
            </w:r>
            <w:r w:rsidRPr="00FA217A">
              <w:rPr>
                <w:i/>
                <w:iCs/>
                <w:lang w:val="lt-LT"/>
              </w:rPr>
              <w:t xml:space="preserve"> darbuotojų, turinčių </w:t>
            </w:r>
            <w:r w:rsidRPr="00FA217A" w:rsidR="00001091">
              <w:rPr>
                <w:i/>
                <w:iCs/>
                <w:lang w:val="lt-LT"/>
              </w:rPr>
              <w:t xml:space="preserve">tinkamos patirties ir kompetencijų </w:t>
            </w:r>
            <w:r w:rsidRPr="00FA217A">
              <w:rPr>
                <w:i/>
                <w:iCs/>
                <w:lang w:val="lt-LT"/>
              </w:rPr>
              <w:t xml:space="preserve">organizuoti fizinio aktyvumo veiklas, skirtas neįgaliesiems, </w:t>
            </w:r>
          </w:p>
          <w:p w:rsidRPr="00FA217A" w:rsidR="00D0182E" w:rsidP="002E02CC" w:rsidRDefault="002E02CC" w14:paraId="734698B7" w14:textId="48FFDB19">
            <w:pPr>
              <w:pStyle w:val="Sraopastraipa"/>
              <w:numPr>
                <w:ilvl w:val="0"/>
                <w:numId w:val="1"/>
              </w:numPr>
              <w:jc w:val="both"/>
              <w:rPr>
                <w:i/>
                <w:iCs/>
                <w:lang w:val="lt-LT" w:eastAsia="en-US"/>
              </w:rPr>
            </w:pPr>
            <w:r w:rsidRPr="00FA217A">
              <w:rPr>
                <w:i/>
                <w:iCs/>
                <w:lang w:val="lt-LT"/>
              </w:rPr>
              <w:t>nepakankamai</w:t>
            </w:r>
            <w:r w:rsidRPr="00FA217A" w:rsidR="00D0182E">
              <w:rPr>
                <w:i/>
                <w:iCs/>
                <w:lang w:val="lt-LT"/>
              </w:rPr>
              <w:t xml:space="preserve"> aiškiai aprašoma</w:t>
            </w:r>
            <w:r w:rsidRPr="00FA217A">
              <w:rPr>
                <w:i/>
                <w:iCs/>
                <w:lang w:val="lt-LT"/>
              </w:rPr>
              <w:t xml:space="preserve"> arba neaprašoma</w:t>
            </w:r>
            <w:r w:rsidRPr="00FA217A" w:rsidR="00D0182E">
              <w:rPr>
                <w:i/>
                <w:iCs/>
                <w:lang w:val="lt-LT"/>
              </w:rPr>
              <w:t xml:space="preserve"> pareiškėjo patirtis šioje srityje</w:t>
            </w:r>
            <w:r w:rsidRPr="00FA217A">
              <w:rPr>
                <w:i/>
                <w:iCs/>
                <w:lang w:val="lt-LT"/>
              </w:rPr>
              <w:t>;</w:t>
            </w:r>
          </w:p>
          <w:p w:rsidRPr="00FA217A" w:rsidR="002E02CC" w:rsidP="002E02CC" w:rsidRDefault="002E02CC" w14:paraId="1A853C88" w14:textId="7A1C6E9C">
            <w:pPr>
              <w:pStyle w:val="Sraopastraipa"/>
              <w:numPr>
                <w:ilvl w:val="0"/>
                <w:numId w:val="1"/>
              </w:numPr>
              <w:rPr>
                <w:i/>
                <w:lang w:val="lt-LT" w:eastAsia="en-US"/>
              </w:rPr>
            </w:pPr>
            <w:r w:rsidRPr="00FA217A">
              <w:rPr>
                <w:i/>
                <w:iCs/>
                <w:lang w:val="lt-LT"/>
              </w:rPr>
              <w:t xml:space="preserve">pastebimi kiti su </w:t>
            </w:r>
            <w:r w:rsidRPr="00FA217A" w:rsidR="00AC4526">
              <w:rPr>
                <w:i/>
                <w:iCs/>
                <w:lang w:val="lt-LT"/>
              </w:rPr>
              <w:t>šia kriterijaus dalimi</w:t>
            </w:r>
            <w:r w:rsidRPr="00FA217A">
              <w:rPr>
                <w:i/>
                <w:iCs/>
                <w:lang w:val="lt-LT"/>
              </w:rPr>
              <w:t xml:space="preserve"> susiję trūkumai.</w:t>
            </w:r>
          </w:p>
          <w:p w:rsidRPr="00FA217A" w:rsidR="00D0182E" w:rsidP="00816F89" w:rsidRDefault="00D0182E" w14:paraId="765DA847" w14:textId="77777777">
            <w:pPr>
              <w:jc w:val="both"/>
              <w:rPr>
                <w:lang w:val="lt-LT" w:eastAsia="en-US"/>
              </w:rPr>
            </w:pPr>
          </w:p>
          <w:p w:rsidRPr="00FA217A" w:rsidR="00D0182E" w:rsidP="00816F89" w:rsidRDefault="00D0182E" w14:paraId="020D991E" w14:textId="77777777">
            <w:pPr>
              <w:jc w:val="both"/>
              <w:rPr>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A217A" w:rsidR="00D0182E" w:rsidP="00816F89" w:rsidRDefault="00D0182E" w14:paraId="5EB7C7F9" w14:textId="77777777">
            <w:pPr>
              <w:jc w:val="center"/>
              <w:rPr>
                <w:lang w:val="lt-LT"/>
              </w:rPr>
            </w:pPr>
            <w:r w:rsidRPr="00FA217A">
              <w:rPr>
                <w:lang w:val="lt-LT"/>
              </w:rPr>
              <w:t>0–5</w:t>
            </w:r>
          </w:p>
        </w:tc>
      </w:tr>
      <w:tr w:rsidRPr="00D13C95" w:rsidR="00D0182E" w:rsidTr="00816F89" w14:paraId="4590D44A" w14:textId="77777777">
        <w:trPr>
          <w:gridAfter w:val="1"/>
          <w:wAfter w:w="24" w:type="dxa"/>
          <w:trHeight w:val="847"/>
        </w:trPr>
        <w:tc>
          <w:tcPr>
            <w:tcW w:w="525" w:type="dxa"/>
            <w:tcBorders>
              <w:top w:val="single" w:color="auto" w:sz="4" w:space="0"/>
              <w:left w:val="single" w:color="auto" w:sz="4" w:space="0"/>
              <w:bottom w:val="single" w:color="auto" w:sz="4" w:space="0"/>
              <w:right w:val="single" w:color="auto" w:sz="4" w:space="0"/>
            </w:tcBorders>
            <w:hideMark/>
          </w:tcPr>
          <w:p w:rsidRPr="00FA217A" w:rsidR="00D0182E" w:rsidP="00816F89" w:rsidRDefault="00D0182E" w14:paraId="75255D60" w14:textId="77777777">
            <w:pPr>
              <w:jc w:val="both"/>
              <w:rPr>
                <w:lang w:val="lt-LT"/>
              </w:rPr>
            </w:pPr>
            <w:r w:rsidRPr="00FA217A">
              <w:rPr>
                <w:color w:val="000000"/>
                <w:lang w:val="lt-LT"/>
              </w:rPr>
              <w:t>4.2</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FA217A" w:rsidR="00D0182E" w:rsidP="00816F89" w:rsidRDefault="00D0182E" w14:paraId="357C1A65" w14:textId="77777777">
            <w:pPr>
              <w:jc w:val="both"/>
              <w:rPr>
                <w:color w:val="000000"/>
                <w:lang w:val="lt-LT"/>
              </w:rPr>
            </w:pPr>
            <w:r w:rsidRPr="00FA217A">
              <w:rPr>
                <w:color w:val="000000"/>
                <w:lang w:val="lt-LT"/>
              </w:rPr>
              <w:t>sporto projekto valdymo struktūra, įgyvendinimo laikotarpis ir įgyvendinimo planas optimalus ir realus</w:t>
            </w:r>
          </w:p>
          <w:p w:rsidRPr="00FA217A" w:rsidR="00D0182E" w:rsidP="00816F89" w:rsidRDefault="00D0182E" w14:paraId="750D6B88" w14:textId="77777777">
            <w:pPr>
              <w:jc w:val="both"/>
              <w:rPr>
                <w:color w:val="000000"/>
                <w:lang w:val="lt-LT"/>
              </w:rPr>
            </w:pPr>
          </w:p>
          <w:p w:rsidRPr="00FA217A" w:rsidR="00AA7017" w:rsidP="00816F89" w:rsidRDefault="00AA7017" w14:paraId="2EEB1BA6" w14:textId="101AA694">
            <w:pPr>
              <w:jc w:val="both"/>
              <w:rPr>
                <w:b/>
                <w:i/>
                <w:color w:val="000000"/>
                <w:lang w:val="lt-LT"/>
              </w:rPr>
            </w:pPr>
            <w:r w:rsidRPr="00FA217A">
              <w:rPr>
                <w:b/>
                <w:i/>
                <w:color w:val="000000"/>
                <w:lang w:val="lt-LT"/>
              </w:rPr>
              <w:t>(</w:t>
            </w:r>
            <w:r w:rsidRPr="00FA217A" w:rsidR="0061336B">
              <w:rPr>
                <w:b/>
                <w:i/>
                <w:color w:val="000000"/>
                <w:lang w:val="lt-LT"/>
              </w:rPr>
              <w:t>V</w:t>
            </w:r>
            <w:r w:rsidRPr="00FA217A" w:rsidR="00001091">
              <w:rPr>
                <w:b/>
                <w:i/>
                <w:color w:val="000000"/>
                <w:lang w:val="lt-LT"/>
              </w:rPr>
              <w:t>ertinamos</w:t>
            </w:r>
            <w:r w:rsidRPr="00FA217A" w:rsidR="00E92B2A">
              <w:rPr>
                <w:b/>
                <w:i/>
                <w:color w:val="000000"/>
                <w:lang w:val="lt-LT"/>
              </w:rPr>
              <w:t xml:space="preserve"> projekto vykdymo komandos</w:t>
            </w:r>
            <w:r w:rsidRPr="00FA217A" w:rsidR="00001091">
              <w:rPr>
                <w:b/>
                <w:i/>
                <w:color w:val="000000"/>
                <w:lang w:val="lt-LT"/>
              </w:rPr>
              <w:t xml:space="preserve"> </w:t>
            </w:r>
            <w:r w:rsidRPr="00FA217A">
              <w:rPr>
                <w:b/>
                <w:i/>
                <w:color w:val="000000"/>
                <w:lang w:val="lt-LT"/>
              </w:rPr>
              <w:t>funkcijos</w:t>
            </w:r>
            <w:r w:rsidRPr="00FA217A" w:rsidR="00DC48DC">
              <w:rPr>
                <w:b/>
                <w:i/>
                <w:color w:val="000000"/>
                <w:lang w:val="lt-LT"/>
              </w:rPr>
              <w:t xml:space="preserve"> ir</w:t>
            </w:r>
            <w:r w:rsidRPr="00FA217A" w:rsidR="00E92B2A">
              <w:rPr>
                <w:b/>
                <w:i/>
                <w:color w:val="000000"/>
                <w:lang w:val="lt-LT"/>
              </w:rPr>
              <w:t xml:space="preserve"> projekto įgyvendinimo</w:t>
            </w:r>
            <w:r w:rsidRPr="00FA217A" w:rsidR="00DC48DC">
              <w:rPr>
                <w:b/>
                <w:i/>
                <w:color w:val="000000"/>
                <w:lang w:val="lt-LT"/>
              </w:rPr>
              <w:t xml:space="preserve"> planas</w:t>
            </w:r>
            <w:r w:rsidRPr="00FA217A">
              <w:rPr>
                <w:b/>
                <w:i/>
                <w:color w:val="000000"/>
                <w:lang w:val="lt-LT"/>
              </w:rPr>
              <w:t>)</w:t>
            </w:r>
          </w:p>
          <w:p w:rsidRPr="00FA217A" w:rsidR="00E92B2A" w:rsidP="00816F89" w:rsidRDefault="00E92B2A" w14:paraId="3A137F4C" w14:textId="77777777">
            <w:pPr>
              <w:jc w:val="both"/>
              <w:rPr>
                <w:b/>
                <w:i/>
                <w:color w:val="000000"/>
                <w:lang w:val="lt-LT"/>
              </w:rPr>
            </w:pPr>
          </w:p>
          <w:p w:rsidRPr="00FA217A" w:rsidR="00211F6D" w:rsidP="00211F6D" w:rsidRDefault="00211F6D" w14:paraId="1F48A8C4" w14:textId="263497A0">
            <w:pPr>
              <w:jc w:val="both"/>
              <w:rPr>
                <w:i/>
                <w:lang w:val="lt-LT" w:eastAsia="en-US"/>
              </w:rPr>
            </w:pPr>
            <w:r w:rsidRPr="00FA217A">
              <w:rPr>
                <w:i/>
                <w:lang w:val="lt-LT" w:eastAsia="en-US"/>
              </w:rPr>
              <w:t xml:space="preserve">Vertinant </w:t>
            </w:r>
            <w:r w:rsidRPr="00FA217A" w:rsidR="002E02CC">
              <w:rPr>
                <w:b/>
                <w:bCs/>
                <w:i/>
                <w:lang w:val="lt-LT" w:eastAsia="en-US"/>
              </w:rPr>
              <w:t>valdymo struktūrą</w:t>
            </w:r>
            <w:r w:rsidRPr="00FA217A">
              <w:rPr>
                <w:i/>
                <w:lang w:val="lt-LT" w:eastAsia="en-US"/>
              </w:rPr>
              <w:t>, balas mažinamas balas, kai:</w:t>
            </w:r>
          </w:p>
          <w:p w:rsidRPr="00FA217A" w:rsidR="00D0182E" w:rsidP="002E02CC" w:rsidRDefault="00D0182E" w14:paraId="0C72322F" w14:textId="7329687F">
            <w:pPr>
              <w:pStyle w:val="Sraopastraipa"/>
              <w:numPr>
                <w:ilvl w:val="0"/>
                <w:numId w:val="5"/>
              </w:numPr>
              <w:jc w:val="both"/>
              <w:rPr>
                <w:i/>
                <w:iCs/>
                <w:lang w:val="lt-LT"/>
              </w:rPr>
            </w:pPr>
            <w:r w:rsidRPr="00FA217A">
              <w:rPr>
                <w:i/>
                <w:iCs/>
                <w:lang w:val="lt-LT"/>
              </w:rPr>
              <w:lastRenderedPageBreak/>
              <w:t>projekto</w:t>
            </w:r>
            <w:r w:rsidRPr="00FA217A" w:rsidR="00096FE3">
              <w:rPr>
                <w:i/>
                <w:iCs/>
                <w:lang w:val="lt-LT"/>
              </w:rPr>
              <w:t xml:space="preserve"> </w:t>
            </w:r>
            <w:r w:rsidRPr="00FA217A" w:rsidR="00001091">
              <w:rPr>
                <w:i/>
                <w:iCs/>
                <w:lang w:val="lt-LT"/>
              </w:rPr>
              <w:t>administravimo</w:t>
            </w:r>
            <w:r w:rsidRPr="00FA217A" w:rsidR="00AA7017">
              <w:rPr>
                <w:i/>
                <w:iCs/>
                <w:lang w:val="lt-LT"/>
              </w:rPr>
              <w:t xml:space="preserve"> komandos </w:t>
            </w:r>
            <w:r w:rsidRPr="00FA217A">
              <w:rPr>
                <w:i/>
                <w:iCs/>
                <w:lang w:val="lt-LT"/>
              </w:rPr>
              <w:t>narių funkcijos, atsakomybės</w:t>
            </w:r>
            <w:r w:rsidRPr="00FA217A" w:rsidR="002E02CC">
              <w:rPr>
                <w:i/>
                <w:iCs/>
                <w:lang w:val="lt-LT"/>
              </w:rPr>
              <w:t xml:space="preserve"> nėra pakankamai aiškios arba nėra aprašomos</w:t>
            </w:r>
            <w:r w:rsidRPr="00FA217A">
              <w:rPr>
                <w:i/>
                <w:iCs/>
                <w:lang w:val="lt-LT"/>
              </w:rPr>
              <w:t>;</w:t>
            </w:r>
          </w:p>
          <w:p w:rsidRPr="00FA217A" w:rsidR="00001091" w:rsidP="002E02CC" w:rsidRDefault="00001091" w14:paraId="73330A71" w14:textId="328ACBB7">
            <w:pPr>
              <w:pStyle w:val="Sraopastraipa"/>
              <w:numPr>
                <w:ilvl w:val="0"/>
                <w:numId w:val="5"/>
              </w:numPr>
              <w:jc w:val="both"/>
              <w:rPr>
                <w:i/>
                <w:iCs/>
                <w:lang w:val="lt-LT"/>
              </w:rPr>
            </w:pPr>
            <w:r w:rsidRPr="00FA217A">
              <w:rPr>
                <w:i/>
                <w:iCs/>
                <w:lang w:val="lt-LT"/>
              </w:rPr>
              <w:t>projekto tiesioginių veiklos vykdytojų funkcijos, atsakomybės nėra pakankamai aiškios arba nėra aprašomos;</w:t>
            </w:r>
          </w:p>
          <w:p w:rsidRPr="00FA217A" w:rsidR="00D0182E" w:rsidP="002E02CC" w:rsidRDefault="002E02CC" w14:paraId="402F70C0" w14:textId="6C1CE716">
            <w:pPr>
              <w:pStyle w:val="Sraopastraipa"/>
              <w:numPr>
                <w:ilvl w:val="0"/>
                <w:numId w:val="5"/>
              </w:numPr>
              <w:jc w:val="both"/>
              <w:rPr>
                <w:i/>
                <w:iCs/>
                <w:lang w:val="lt-LT" w:eastAsia="en-US"/>
              </w:rPr>
            </w:pPr>
            <w:r w:rsidRPr="00FA217A">
              <w:rPr>
                <w:i/>
                <w:iCs/>
                <w:lang w:val="lt-LT"/>
              </w:rPr>
              <w:t>ne</w:t>
            </w:r>
            <w:r w:rsidRPr="00FA217A" w:rsidR="00D0182E">
              <w:rPr>
                <w:i/>
                <w:iCs/>
                <w:lang w:val="lt-LT"/>
              </w:rPr>
              <w:t xml:space="preserve">pakankama </w:t>
            </w:r>
            <w:r w:rsidRPr="00FA217A" w:rsidR="00096FE3">
              <w:rPr>
                <w:i/>
                <w:iCs/>
                <w:lang w:val="lt-LT"/>
              </w:rPr>
              <w:t xml:space="preserve">projekto valdymo </w:t>
            </w:r>
            <w:r w:rsidRPr="00FA217A" w:rsidR="00D0182E">
              <w:rPr>
                <w:i/>
                <w:iCs/>
                <w:lang w:val="lt-LT"/>
              </w:rPr>
              <w:t xml:space="preserve">komandos sudėtis (tiek administravimo, tiek tiesioginio veiklos vykdymo funkcijoms): </w:t>
            </w:r>
            <w:r w:rsidRPr="00FA217A">
              <w:rPr>
                <w:i/>
                <w:iCs/>
                <w:lang w:val="lt-LT"/>
              </w:rPr>
              <w:t>ne</w:t>
            </w:r>
            <w:r w:rsidRPr="00FA217A" w:rsidR="00D0182E">
              <w:rPr>
                <w:i/>
                <w:iCs/>
                <w:lang w:val="lt-LT"/>
              </w:rPr>
              <w:t xml:space="preserve"> visoms kokybiškam projekto įgyvendinimui reikalingoms funkcijoms numatyti atsakingi asmenys;  </w:t>
            </w:r>
            <w:r w:rsidRPr="00FA217A" w:rsidR="00096FE3">
              <w:rPr>
                <w:i/>
                <w:iCs/>
                <w:lang w:val="lt-LT"/>
              </w:rPr>
              <w:t>ne</w:t>
            </w:r>
            <w:r w:rsidRPr="00FA217A" w:rsidR="00D0182E">
              <w:rPr>
                <w:i/>
                <w:iCs/>
                <w:lang w:val="lt-LT"/>
              </w:rPr>
              <w:t>pakankamas tiesioginių veiklos vykdytojų skaičius</w:t>
            </w:r>
            <w:r w:rsidRPr="00FA217A" w:rsidR="00D0182E">
              <w:rPr>
                <w:i/>
                <w:iCs/>
                <w:color w:val="000000"/>
                <w:lang w:val="lt-LT"/>
              </w:rPr>
              <w:t>;</w:t>
            </w:r>
          </w:p>
          <w:p w:rsidRPr="00FA217A" w:rsidR="002E02CC" w:rsidP="002E02CC" w:rsidRDefault="002E02CC" w14:paraId="0AECE3D0" w14:textId="3827D274">
            <w:pPr>
              <w:pStyle w:val="Sraopastraipa"/>
              <w:numPr>
                <w:ilvl w:val="0"/>
                <w:numId w:val="5"/>
              </w:numPr>
              <w:rPr>
                <w:i/>
                <w:lang w:val="lt-LT" w:eastAsia="en-US"/>
              </w:rPr>
            </w:pPr>
            <w:r w:rsidRPr="00FA217A">
              <w:rPr>
                <w:i/>
                <w:iCs/>
                <w:lang w:val="lt-LT"/>
              </w:rPr>
              <w:t xml:space="preserve">pastebimi kiti su </w:t>
            </w:r>
            <w:r w:rsidRPr="00FA217A" w:rsidR="00AC4526">
              <w:rPr>
                <w:i/>
                <w:iCs/>
                <w:lang w:val="lt-LT"/>
              </w:rPr>
              <w:t>šia kriterijaus dalimi</w:t>
            </w:r>
            <w:r w:rsidRPr="00FA217A">
              <w:rPr>
                <w:i/>
                <w:iCs/>
                <w:lang w:val="lt-LT"/>
              </w:rPr>
              <w:t xml:space="preserve"> susiję trūkumai.</w:t>
            </w:r>
          </w:p>
          <w:p w:rsidRPr="00FA217A" w:rsidR="00D0182E" w:rsidP="00816F89" w:rsidRDefault="00D0182E" w14:paraId="7705550E" w14:textId="77777777">
            <w:pPr>
              <w:jc w:val="both"/>
              <w:rPr>
                <w:i/>
                <w:lang w:val="lt-LT" w:eastAsia="en-US"/>
              </w:rPr>
            </w:pPr>
          </w:p>
          <w:p w:rsidRPr="00FA217A" w:rsidR="00211F6D" w:rsidP="00211F6D" w:rsidRDefault="00211F6D" w14:paraId="417F1848" w14:textId="69754604">
            <w:pPr>
              <w:jc w:val="both"/>
              <w:rPr>
                <w:i/>
                <w:lang w:val="lt-LT" w:eastAsia="en-US"/>
              </w:rPr>
            </w:pPr>
            <w:r w:rsidRPr="00FA217A">
              <w:rPr>
                <w:i/>
                <w:lang w:val="lt-LT" w:eastAsia="en-US"/>
              </w:rPr>
              <w:t xml:space="preserve">Vertinant </w:t>
            </w:r>
            <w:r w:rsidRPr="00FA217A" w:rsidR="002E02CC">
              <w:rPr>
                <w:b/>
                <w:bCs/>
                <w:i/>
                <w:lang w:val="lt-LT" w:eastAsia="en-US"/>
              </w:rPr>
              <w:t>įgyvendinimo laikotarpį ir planą</w:t>
            </w:r>
            <w:r w:rsidRPr="00FA217A">
              <w:rPr>
                <w:i/>
                <w:lang w:val="lt-LT" w:eastAsia="en-US"/>
              </w:rPr>
              <w:t>, balas mažinamas, kai:</w:t>
            </w:r>
          </w:p>
          <w:p w:rsidRPr="00FA217A" w:rsidR="00D0182E" w:rsidP="002E02CC" w:rsidRDefault="002E02CC" w14:paraId="7B7FB786" w14:textId="0A320B32">
            <w:pPr>
              <w:pStyle w:val="Sraopastraipa"/>
              <w:numPr>
                <w:ilvl w:val="0"/>
                <w:numId w:val="5"/>
              </w:numPr>
              <w:jc w:val="both"/>
              <w:rPr>
                <w:i/>
                <w:lang w:val="lt-LT" w:eastAsia="en-US"/>
              </w:rPr>
            </w:pPr>
            <w:r w:rsidRPr="00FA217A">
              <w:rPr>
                <w:i/>
                <w:lang w:val="lt-LT" w:eastAsia="en-US"/>
              </w:rPr>
              <w:t>nėra realu</w:t>
            </w:r>
            <w:r w:rsidRPr="00FA217A" w:rsidR="00D0182E">
              <w:rPr>
                <w:i/>
                <w:lang w:val="lt-LT" w:eastAsia="en-US"/>
              </w:rPr>
              <w:t xml:space="preserve"> per projekto įgyvendinimui numatytą laiką pritraukti ir kokybiškai įvykdyti suplanuotas veiklas</w:t>
            </w:r>
            <w:r w:rsidRPr="00FA217A">
              <w:rPr>
                <w:i/>
                <w:lang w:val="lt-LT" w:eastAsia="en-US"/>
              </w:rPr>
              <w:t xml:space="preserve"> bei pasiekti rezultatus</w:t>
            </w:r>
            <w:r w:rsidRPr="00FA217A" w:rsidR="00D0182E">
              <w:rPr>
                <w:i/>
                <w:lang w:val="lt-LT" w:eastAsia="en-US"/>
              </w:rPr>
              <w:t xml:space="preserve"> numatomam kiekiui tikslinės grupės atstovų;</w:t>
            </w:r>
          </w:p>
          <w:p w:rsidRPr="00FA217A" w:rsidR="002A42E1" w:rsidP="002E02CC" w:rsidRDefault="002A42E1" w14:paraId="3CE42480" w14:textId="4D042FBF">
            <w:pPr>
              <w:pStyle w:val="Sraopastraipa"/>
              <w:numPr>
                <w:ilvl w:val="0"/>
                <w:numId w:val="5"/>
              </w:numPr>
              <w:jc w:val="both"/>
              <w:rPr>
                <w:i/>
                <w:lang w:val="lt-LT" w:eastAsia="en-US"/>
              </w:rPr>
            </w:pPr>
            <w:r w:rsidRPr="00FA217A">
              <w:rPr>
                <w:i/>
                <w:lang w:val="lt-LT" w:eastAsia="en-US"/>
              </w:rPr>
              <w:t>projekto įgyvendinimo laikotarpis nepagrįstai ilgas, lyginant su projekto veiklų apimtimis;</w:t>
            </w:r>
            <w:r w:rsidRPr="00FA217A" w:rsidR="00A62511">
              <w:rPr>
                <w:i/>
                <w:lang w:val="lt-LT" w:eastAsia="en-US"/>
              </w:rPr>
              <w:t xml:space="preserve"> </w:t>
            </w:r>
            <w:r w:rsidRPr="00FA217A" w:rsidR="00A62511">
              <w:rPr>
                <w:i/>
                <w:u w:val="single"/>
                <w:lang w:val="lt-LT" w:eastAsia="en-US"/>
              </w:rPr>
              <w:t>tokiu atveju vertintojas nurodo siūlomą projekto įgyvendinimo laikotarpį ir (jei aktualu) atitinkamai mažina projekto įgyvendinimui siūlomas skirti išlaidas</w:t>
            </w:r>
            <w:r w:rsidRPr="00FA217A" w:rsidR="00A62511">
              <w:rPr>
                <w:i/>
                <w:lang w:val="lt-LT" w:eastAsia="en-US"/>
              </w:rPr>
              <w:t>;</w:t>
            </w:r>
          </w:p>
          <w:p w:rsidR="00D0182E" w:rsidP="002E02CC" w:rsidRDefault="00D0182E" w14:paraId="6DB08038" w14:textId="26BDFADE">
            <w:pPr>
              <w:pStyle w:val="Sraopastraipa"/>
              <w:numPr>
                <w:ilvl w:val="0"/>
                <w:numId w:val="5"/>
              </w:numPr>
              <w:jc w:val="both"/>
              <w:rPr>
                <w:i/>
                <w:lang w:val="lt-LT" w:eastAsia="en-US"/>
              </w:rPr>
            </w:pPr>
            <w:r w:rsidRPr="00FA217A">
              <w:rPr>
                <w:i/>
                <w:lang w:val="lt-LT" w:eastAsia="en-US"/>
              </w:rPr>
              <w:t xml:space="preserve">projekto įgyvendinimo planas </w:t>
            </w:r>
            <w:r w:rsidRPr="00FA217A" w:rsidR="002E02CC">
              <w:rPr>
                <w:i/>
                <w:lang w:val="lt-LT" w:eastAsia="en-US"/>
              </w:rPr>
              <w:t>nėra pakankamai</w:t>
            </w:r>
            <w:r w:rsidRPr="00FA217A">
              <w:rPr>
                <w:i/>
                <w:lang w:val="lt-LT" w:eastAsia="en-US"/>
              </w:rPr>
              <w:t xml:space="preserve"> racionalus, lyginant su projekto tikslu, uždaviniais, veiklų planu</w:t>
            </w:r>
            <w:r w:rsidRPr="00FA217A" w:rsidR="002E02CC">
              <w:rPr>
                <w:i/>
                <w:lang w:val="lt-LT" w:eastAsia="en-US"/>
              </w:rPr>
              <w:t>;</w:t>
            </w:r>
          </w:p>
          <w:p w:rsidRPr="00FA217A" w:rsidR="006B4FB2" w:rsidP="002E02CC" w:rsidRDefault="00444A3A" w14:paraId="614DE7A5" w14:textId="7AA2DB3A">
            <w:pPr>
              <w:pStyle w:val="Sraopastraipa"/>
              <w:numPr>
                <w:ilvl w:val="0"/>
                <w:numId w:val="5"/>
              </w:numPr>
              <w:jc w:val="both"/>
              <w:rPr>
                <w:i/>
                <w:lang w:val="lt-LT" w:eastAsia="en-US"/>
              </w:rPr>
            </w:pPr>
            <w:r>
              <w:rPr>
                <w:i/>
                <w:lang w:val="lt-LT" w:eastAsia="en-US"/>
              </w:rPr>
              <w:t>n</w:t>
            </w:r>
            <w:r w:rsidRPr="00444A3A">
              <w:rPr>
                <w:i/>
                <w:lang w:val="lt-LT" w:eastAsia="en-US"/>
              </w:rPr>
              <w:t>umatomos ne visos privalomos viešinimo priemonės, nurodytos Taisyklių XIII skyriuje (informacijos paskelbimas projekto vykdytojo (ir, jei yra, partnerių) tinklalapyje ir (a</w:t>
            </w:r>
            <w:bookmarkStart w:name="_GoBack" w:id="5"/>
            <w:bookmarkEnd w:id="5"/>
            <w:r w:rsidRPr="00444A3A">
              <w:rPr>
                <w:i/>
                <w:lang w:val="lt-LT" w:eastAsia="en-US"/>
              </w:rPr>
              <w:t>rba) socialinių tinklų paskyroje; pranešimo spaudai parengimas; viešinimo lentos įrengimas, jei projektui įgyvendinti skirta Fondo lėšų suma yra lygi ar didesnė kaip 100 000 Eur</w:t>
            </w:r>
            <w:r w:rsidR="00C7521F">
              <w:rPr>
                <w:i/>
                <w:lang w:val="lt-LT" w:eastAsia="en-US"/>
              </w:rPr>
              <w:t>);</w:t>
            </w:r>
          </w:p>
          <w:p w:rsidRPr="00FA217A" w:rsidR="002E02CC" w:rsidP="002E02CC" w:rsidRDefault="002E02CC" w14:paraId="25DFBEB2" w14:textId="6AF24E33">
            <w:pPr>
              <w:pStyle w:val="Sraopastraipa"/>
              <w:numPr>
                <w:ilvl w:val="0"/>
                <w:numId w:val="5"/>
              </w:numPr>
              <w:rPr>
                <w:i/>
                <w:lang w:val="lt-LT" w:eastAsia="en-US"/>
              </w:rPr>
            </w:pPr>
            <w:r w:rsidRPr="00FA217A">
              <w:rPr>
                <w:i/>
                <w:iCs/>
                <w:lang w:val="lt-LT"/>
              </w:rPr>
              <w:t xml:space="preserve">pastebimi kiti su </w:t>
            </w:r>
            <w:r w:rsidRPr="00FA217A" w:rsidR="00AC4526">
              <w:rPr>
                <w:i/>
                <w:iCs/>
                <w:lang w:val="lt-LT"/>
              </w:rPr>
              <w:t>šia kriterijaus dalimi</w:t>
            </w:r>
            <w:r w:rsidRPr="00FA217A">
              <w:rPr>
                <w:i/>
                <w:iCs/>
                <w:lang w:val="lt-LT"/>
              </w:rPr>
              <w:t xml:space="preserve"> susiję trūkumai.</w:t>
            </w:r>
          </w:p>
          <w:p w:rsidRPr="00FA217A" w:rsidR="00D0182E" w:rsidP="00E63A79" w:rsidRDefault="00D0182E" w14:paraId="2733DDF4" w14:textId="77777777">
            <w:pPr>
              <w:ind w:left="360"/>
              <w:rPr>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0BD6ABFE" w14:textId="77777777">
            <w:pPr>
              <w:pStyle w:val="Default"/>
              <w:jc w:val="center"/>
              <w:rPr>
                <w:lang w:val="lt-LT"/>
              </w:rPr>
            </w:pPr>
            <w:r w:rsidRPr="00FA217A">
              <w:rPr>
                <w:lang w:val="lt-LT"/>
              </w:rPr>
              <w:lastRenderedPageBreak/>
              <w:t>0–3</w:t>
            </w:r>
            <w:r w:rsidRPr="00D13C95">
              <w:rPr>
                <w:lang w:val="lt-LT"/>
              </w:rPr>
              <w:t xml:space="preserve"> </w:t>
            </w:r>
          </w:p>
        </w:tc>
      </w:tr>
      <w:tr w:rsidRPr="00D13C95" w:rsidR="00D0182E" w:rsidTr="00816F89" w14:paraId="4A8398F9" w14:textId="77777777">
        <w:trPr>
          <w:gridAfter w:val="1"/>
          <w:wAfter w:w="24" w:type="dxa"/>
          <w:trHeight w:val="847"/>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602CEA61" w14:textId="77777777">
            <w:pPr>
              <w:jc w:val="both"/>
              <w:rPr>
                <w:color w:val="000000"/>
                <w:lang w:val="lt-LT"/>
              </w:rPr>
            </w:pPr>
            <w:r w:rsidRPr="00D13C95">
              <w:rPr>
                <w:color w:val="000000"/>
                <w:lang w:val="lt-LT"/>
              </w:rPr>
              <w:t>4.3</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362880BA" w14:textId="77777777">
            <w:pPr>
              <w:jc w:val="both"/>
              <w:rPr>
                <w:color w:val="000000"/>
                <w:lang w:val="lt-LT"/>
              </w:rPr>
            </w:pPr>
            <w:r w:rsidRPr="00D13C95">
              <w:rPr>
                <w:color w:val="000000"/>
                <w:lang w:val="lt-LT"/>
              </w:rPr>
              <w:t>nustatytos sporto projekto rizikos ir pateiktas jų valdymo planas</w:t>
            </w:r>
          </w:p>
          <w:p w:rsidRPr="00D13C95" w:rsidR="00D0182E" w:rsidP="00816F89" w:rsidRDefault="00D0182E" w14:paraId="4ADF3237" w14:textId="77777777">
            <w:pPr>
              <w:jc w:val="both"/>
              <w:rPr>
                <w:color w:val="000000"/>
                <w:lang w:val="lt-LT"/>
              </w:rPr>
            </w:pPr>
          </w:p>
          <w:p w:rsidRPr="00D13C95" w:rsidR="00211F6D" w:rsidP="00211F6D" w:rsidRDefault="00211F6D" w14:paraId="43D35B05" w14:textId="755F4BA0">
            <w:pPr>
              <w:jc w:val="both"/>
              <w:rPr>
                <w:i/>
                <w:lang w:val="lt-LT" w:eastAsia="en-US"/>
              </w:rPr>
            </w:pPr>
            <w:r w:rsidRPr="00D13C95">
              <w:rPr>
                <w:i/>
                <w:lang w:val="lt-LT" w:eastAsia="en-US"/>
              </w:rPr>
              <w:t xml:space="preserve">Vertinant </w:t>
            </w:r>
            <w:r w:rsidRPr="00D13C95" w:rsidR="00AC4526">
              <w:rPr>
                <w:i/>
                <w:lang w:val="lt-LT" w:eastAsia="en-US"/>
              </w:rPr>
              <w:t>šią kriterijaus dalį</w:t>
            </w:r>
            <w:r w:rsidRPr="00D13C95">
              <w:rPr>
                <w:i/>
                <w:lang w:val="lt-LT" w:eastAsia="en-US"/>
              </w:rPr>
              <w:t>, balas mažinamas balas, kai:</w:t>
            </w:r>
          </w:p>
          <w:p w:rsidRPr="00D13C95" w:rsidR="00D0182E" w:rsidP="002E02CC" w:rsidRDefault="00D0182E" w14:paraId="746A6FCF" w14:textId="2FEC4AA5">
            <w:pPr>
              <w:pStyle w:val="Sraopastraipa"/>
              <w:numPr>
                <w:ilvl w:val="0"/>
                <w:numId w:val="6"/>
              </w:numPr>
              <w:jc w:val="both"/>
              <w:rPr>
                <w:i/>
                <w:iCs/>
                <w:color w:val="000000"/>
                <w:lang w:val="lt-LT"/>
              </w:rPr>
            </w:pPr>
            <w:r w:rsidRPr="00D13C95">
              <w:rPr>
                <w:i/>
                <w:iCs/>
                <w:color w:val="000000"/>
                <w:lang w:val="lt-LT"/>
              </w:rPr>
              <w:t>numatytos</w:t>
            </w:r>
            <w:r w:rsidRPr="00D13C95" w:rsidR="002E02CC">
              <w:rPr>
                <w:i/>
                <w:iCs/>
                <w:color w:val="000000"/>
                <w:lang w:val="lt-LT"/>
              </w:rPr>
              <w:t xml:space="preserve"> ne</w:t>
            </w:r>
            <w:r w:rsidRPr="00D13C95">
              <w:rPr>
                <w:i/>
                <w:iCs/>
                <w:color w:val="000000"/>
                <w:lang w:val="lt-LT"/>
              </w:rPr>
              <w:t xml:space="preserve"> visos esminės projekto įgyvendinimui ar planuojamų rezultatų pasiekimui įtaką galinčios daryti rizikos;</w:t>
            </w:r>
          </w:p>
          <w:p w:rsidRPr="00D13C95" w:rsidR="00D0182E" w:rsidP="002E02CC" w:rsidRDefault="00D0182E" w14:paraId="32504F43" w14:textId="20A18E37">
            <w:pPr>
              <w:pStyle w:val="Sraopastraipa"/>
              <w:numPr>
                <w:ilvl w:val="0"/>
                <w:numId w:val="6"/>
              </w:numPr>
              <w:jc w:val="both"/>
              <w:rPr>
                <w:i/>
                <w:iCs/>
                <w:color w:val="000000"/>
                <w:lang w:val="lt-LT"/>
              </w:rPr>
            </w:pPr>
            <w:r w:rsidRPr="00D13C95">
              <w:rPr>
                <w:i/>
                <w:iCs/>
                <w:color w:val="000000"/>
                <w:lang w:val="lt-LT"/>
              </w:rPr>
              <w:t xml:space="preserve">rizikų valdymo priemonės </w:t>
            </w:r>
            <w:r w:rsidRPr="00D13C95" w:rsidR="002E02CC">
              <w:rPr>
                <w:i/>
                <w:iCs/>
                <w:color w:val="000000"/>
                <w:lang w:val="lt-LT"/>
              </w:rPr>
              <w:t xml:space="preserve">nėra pakankamai </w:t>
            </w:r>
            <w:r w:rsidRPr="00D13C95">
              <w:rPr>
                <w:i/>
                <w:iCs/>
                <w:color w:val="000000"/>
                <w:lang w:val="lt-LT"/>
              </w:rPr>
              <w:t>konkrečios ir aiškios;</w:t>
            </w:r>
          </w:p>
          <w:p w:rsidRPr="00D13C95" w:rsidR="00D0182E" w:rsidP="002E02CC" w:rsidRDefault="00D0182E" w14:paraId="4DFD88F1" w14:textId="0D9E3A8F">
            <w:pPr>
              <w:numPr>
                <w:ilvl w:val="0"/>
                <w:numId w:val="6"/>
              </w:numPr>
              <w:jc w:val="both"/>
              <w:rPr>
                <w:color w:val="000000"/>
                <w:lang w:val="lt-LT"/>
              </w:rPr>
            </w:pPr>
            <w:r w:rsidRPr="00D13C95">
              <w:rPr>
                <w:i/>
                <w:iCs/>
                <w:color w:val="000000"/>
                <w:lang w:val="lt-LT"/>
              </w:rPr>
              <w:t xml:space="preserve">rizikų valdymo priemonės </w:t>
            </w:r>
            <w:r w:rsidRPr="00D13C95" w:rsidR="002E02CC">
              <w:rPr>
                <w:i/>
                <w:iCs/>
                <w:color w:val="000000"/>
                <w:lang w:val="lt-LT"/>
              </w:rPr>
              <w:t xml:space="preserve">nėra </w:t>
            </w:r>
            <w:r w:rsidRPr="00D13C95">
              <w:rPr>
                <w:i/>
                <w:iCs/>
                <w:color w:val="000000"/>
                <w:lang w:val="lt-LT"/>
              </w:rPr>
              <w:t>pakankamos rizikoms valdyti</w:t>
            </w:r>
            <w:r w:rsidRPr="00D13C95" w:rsidR="002E02CC">
              <w:rPr>
                <w:i/>
                <w:iCs/>
                <w:color w:val="000000"/>
                <w:lang w:val="lt-LT"/>
              </w:rPr>
              <w:t>;</w:t>
            </w:r>
          </w:p>
          <w:p w:rsidRPr="00D13C95" w:rsidR="00E63A79" w:rsidP="002E02CC" w:rsidRDefault="00AC383C" w14:paraId="0A392E09" w14:textId="49A5C3BB">
            <w:pPr>
              <w:numPr>
                <w:ilvl w:val="0"/>
                <w:numId w:val="6"/>
              </w:numPr>
              <w:jc w:val="both"/>
              <w:rPr>
                <w:i/>
                <w:color w:val="000000"/>
                <w:lang w:val="lt-LT"/>
              </w:rPr>
            </w:pPr>
            <w:r w:rsidRPr="00D13C95">
              <w:rPr>
                <w:i/>
                <w:color w:val="000000"/>
                <w:lang w:val="lt-LT"/>
              </w:rPr>
              <w:t>už rizikų valdymą atsakingais nurodyti asmenys, kurių funkcijos ir kompetencijos nėra aprašytos kitur paraiškoje;</w:t>
            </w:r>
          </w:p>
          <w:p w:rsidRPr="00D13C95" w:rsidR="002E02CC" w:rsidP="002E02CC" w:rsidRDefault="002E02CC" w14:paraId="596F21DB" w14:textId="0B4AD55D">
            <w:pPr>
              <w:pStyle w:val="Sraopastraipa"/>
              <w:numPr>
                <w:ilvl w:val="0"/>
                <w:numId w:val="6"/>
              </w:numPr>
              <w:rPr>
                <w:i/>
                <w:lang w:val="lt-LT" w:eastAsia="en-US"/>
              </w:rPr>
            </w:pPr>
            <w:r w:rsidRPr="00D13C95">
              <w:rPr>
                <w:i/>
                <w:iCs/>
                <w:lang w:val="lt-LT"/>
              </w:rPr>
              <w:t xml:space="preserve">pastebimi kiti su </w:t>
            </w:r>
            <w:r w:rsidRPr="00D13C95" w:rsidR="00AC4526">
              <w:rPr>
                <w:i/>
                <w:iCs/>
                <w:lang w:val="lt-LT"/>
              </w:rPr>
              <w:t>šia kriterijaus dalimi</w:t>
            </w:r>
            <w:r w:rsidRPr="00D13C95">
              <w:rPr>
                <w:i/>
                <w:iCs/>
                <w:lang w:val="lt-LT"/>
              </w:rPr>
              <w:t xml:space="preserve"> susiję trūkumai.</w:t>
            </w:r>
          </w:p>
          <w:p w:rsidRPr="00D13C95" w:rsidR="00D0182E" w:rsidP="00816F89" w:rsidRDefault="00D0182E" w14:paraId="127B69F5" w14:textId="77777777">
            <w:pPr>
              <w:jc w:val="both"/>
              <w:rPr>
                <w:color w:val="000000"/>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239C9EC4" w14:textId="3C44C2E9">
            <w:pPr>
              <w:pStyle w:val="Default"/>
              <w:jc w:val="center"/>
              <w:rPr>
                <w:lang w:val="lt-LT"/>
              </w:rPr>
            </w:pPr>
            <w:r w:rsidRPr="00D13C95">
              <w:rPr>
                <w:lang w:val="lt-LT"/>
              </w:rPr>
              <w:t>0–2</w:t>
            </w:r>
          </w:p>
        </w:tc>
      </w:tr>
      <w:tr w:rsidRPr="00D13C95" w:rsidR="00D0182E" w:rsidTr="00816F89" w14:paraId="3DDEAA9E" w14:textId="77777777">
        <w:trPr>
          <w:gridAfter w:val="1"/>
          <w:wAfter w:w="24" w:type="dxa"/>
          <w:trHeight w:val="847"/>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35906525" w14:textId="77777777">
            <w:pPr>
              <w:jc w:val="both"/>
              <w:rPr>
                <w:color w:val="000000"/>
                <w:lang w:val="lt-LT"/>
              </w:rPr>
            </w:pPr>
            <w:r w:rsidRPr="00D13C95">
              <w:rPr>
                <w:color w:val="000000"/>
                <w:lang w:val="lt-LT"/>
              </w:rPr>
              <w:t>4.4</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7F850A5D" w14:textId="77777777">
            <w:pPr>
              <w:jc w:val="both"/>
              <w:rPr>
                <w:color w:val="000000"/>
                <w:lang w:val="lt-LT"/>
              </w:rPr>
            </w:pPr>
            <w:r w:rsidRPr="00D13C95">
              <w:rPr>
                <w:color w:val="000000"/>
                <w:lang w:val="lt-LT"/>
              </w:rPr>
              <w:t>partnerystė pagrįsta (jei taikoma), pareiškėjas turi finansinius, administracinius išteklius ir organizacinius gebėjimus tęsti sporto projekto veiklas</w:t>
            </w:r>
          </w:p>
          <w:p w:rsidRPr="00D13C95" w:rsidR="00D0182E" w:rsidP="00816F89" w:rsidRDefault="00D0182E" w14:paraId="2DEB8E64" w14:textId="77777777">
            <w:pPr>
              <w:jc w:val="both"/>
              <w:rPr>
                <w:color w:val="000000"/>
                <w:lang w:val="lt-LT"/>
              </w:rPr>
            </w:pPr>
          </w:p>
          <w:p w:rsidRPr="00D13C95" w:rsidR="00211F6D" w:rsidP="00211F6D" w:rsidRDefault="00211F6D" w14:paraId="1E57B8FE" w14:textId="6C481816">
            <w:pPr>
              <w:jc w:val="both"/>
              <w:rPr>
                <w:i/>
                <w:lang w:val="lt-LT" w:eastAsia="en-US"/>
              </w:rPr>
            </w:pPr>
            <w:r w:rsidRPr="00D13C95">
              <w:rPr>
                <w:i/>
                <w:lang w:val="lt-LT" w:eastAsia="en-US"/>
              </w:rPr>
              <w:t xml:space="preserve">Vertinant </w:t>
            </w:r>
            <w:r w:rsidRPr="00D13C95" w:rsidR="00AC4526">
              <w:rPr>
                <w:i/>
                <w:lang w:val="lt-LT" w:eastAsia="en-US"/>
              </w:rPr>
              <w:t>šią kriterijaus dalį</w:t>
            </w:r>
            <w:r w:rsidRPr="00D13C95">
              <w:rPr>
                <w:i/>
                <w:lang w:val="lt-LT" w:eastAsia="en-US"/>
              </w:rPr>
              <w:t>, balas mažinamas balas, kai:</w:t>
            </w:r>
          </w:p>
          <w:p w:rsidRPr="00D13C95" w:rsidR="00335208" w:rsidP="002A42E1" w:rsidRDefault="002E02CC" w14:paraId="49529E2D" w14:textId="0DA4A004">
            <w:pPr>
              <w:pStyle w:val="Sraopastraipa"/>
              <w:numPr>
                <w:ilvl w:val="0"/>
                <w:numId w:val="7"/>
              </w:numPr>
              <w:jc w:val="both"/>
              <w:rPr>
                <w:i/>
                <w:iCs/>
                <w:color w:val="000000"/>
                <w:lang w:val="lt-LT"/>
              </w:rPr>
            </w:pPr>
            <w:r w:rsidRPr="00D13C95">
              <w:rPr>
                <w:i/>
                <w:iCs/>
                <w:color w:val="000000"/>
                <w:lang w:val="lt-LT"/>
              </w:rPr>
              <w:t>nepakankamai</w:t>
            </w:r>
            <w:r w:rsidRPr="00D13C95" w:rsidR="00D0182E">
              <w:rPr>
                <w:i/>
                <w:iCs/>
                <w:color w:val="000000"/>
                <w:lang w:val="lt-LT"/>
              </w:rPr>
              <w:t xml:space="preserve"> aiškiai ir konkrečiai nurodyta</w:t>
            </w:r>
            <w:r w:rsidRPr="00D13C95">
              <w:rPr>
                <w:i/>
                <w:iCs/>
                <w:color w:val="000000"/>
                <w:lang w:val="lt-LT"/>
              </w:rPr>
              <w:t xml:space="preserve"> (arba nenurodyta)</w:t>
            </w:r>
            <w:r w:rsidRPr="00D13C95" w:rsidR="00D0182E">
              <w:rPr>
                <w:i/>
                <w:iCs/>
                <w:color w:val="000000"/>
                <w:lang w:val="lt-LT"/>
              </w:rPr>
              <w:t>, kokie finansiniai</w:t>
            </w:r>
            <w:r w:rsidRPr="00D13C95" w:rsidR="00FD49E2">
              <w:rPr>
                <w:i/>
                <w:iCs/>
                <w:color w:val="000000"/>
                <w:lang w:val="lt-LT"/>
              </w:rPr>
              <w:t xml:space="preserve"> pareiškėjo (ir, jei yra, partnerių)</w:t>
            </w:r>
            <w:r w:rsidRPr="00D13C95" w:rsidR="00D0182E">
              <w:rPr>
                <w:i/>
                <w:iCs/>
                <w:color w:val="000000"/>
                <w:lang w:val="lt-LT"/>
              </w:rPr>
              <w:t xml:space="preserve"> </w:t>
            </w:r>
            <w:r w:rsidRPr="00D13C95" w:rsidR="00FD49E2">
              <w:rPr>
                <w:i/>
                <w:iCs/>
                <w:color w:val="000000"/>
                <w:lang w:val="lt-LT"/>
              </w:rPr>
              <w:t xml:space="preserve">ištekliai bus pasitelkiami sporto projekto veiklų tęstinumui užtikrinti; </w:t>
            </w:r>
          </w:p>
          <w:p w:rsidRPr="00D13C95" w:rsidR="00335208" w:rsidP="002A42E1" w:rsidRDefault="00FD49E2" w14:paraId="4B9CB0BD" w14:textId="08A61886">
            <w:pPr>
              <w:pStyle w:val="Sraopastraipa"/>
              <w:numPr>
                <w:ilvl w:val="0"/>
                <w:numId w:val="7"/>
              </w:numPr>
              <w:jc w:val="both"/>
              <w:rPr>
                <w:i/>
                <w:iCs/>
                <w:color w:val="000000"/>
                <w:lang w:val="lt-LT"/>
              </w:rPr>
            </w:pPr>
            <w:r w:rsidRPr="00D13C95">
              <w:rPr>
                <w:i/>
                <w:iCs/>
                <w:color w:val="000000"/>
                <w:lang w:val="lt-LT"/>
              </w:rPr>
              <w:lastRenderedPageBreak/>
              <w:t>nepakankamai aiškiai ir konkrečiai nurodyta (arba nenurodyta), kokie žmogiškieji pareiškėjo (ir, jei yra, partnerių) ištekliai bus pasitelkiami sporto projekto veiklų tęstinumui užtikrinti;</w:t>
            </w:r>
            <w:r w:rsidRPr="00D13C95" w:rsidR="00D0182E">
              <w:rPr>
                <w:i/>
                <w:iCs/>
                <w:color w:val="000000"/>
                <w:lang w:val="lt-LT"/>
              </w:rPr>
              <w:t xml:space="preserve"> </w:t>
            </w:r>
          </w:p>
          <w:p w:rsidRPr="00D13C95" w:rsidR="00FD49E2" w:rsidP="002A42E1" w:rsidRDefault="00FD49E2" w14:paraId="326E2A12" w14:textId="27983B83">
            <w:pPr>
              <w:pStyle w:val="Sraopastraipa"/>
              <w:numPr>
                <w:ilvl w:val="0"/>
                <w:numId w:val="7"/>
              </w:numPr>
              <w:jc w:val="both"/>
              <w:rPr>
                <w:i/>
                <w:iCs/>
                <w:color w:val="000000"/>
                <w:lang w:val="lt-LT"/>
              </w:rPr>
            </w:pPr>
            <w:r w:rsidRPr="00D13C95">
              <w:rPr>
                <w:i/>
                <w:iCs/>
                <w:color w:val="000000"/>
                <w:lang w:val="lt-LT"/>
              </w:rPr>
              <w:t>nepakankamai aiškiai ir konkrečiai nurodyta (arba nenurodyta), kokie administraciniai pareiškėjo (ir, jei yra, partnerių) ištekliai bus pasitelkiami sporto projekto veiklų tęstinumui užtikrinti;</w:t>
            </w:r>
          </w:p>
          <w:p w:rsidRPr="00D13C95" w:rsidR="002A42E1" w:rsidP="002A42E1" w:rsidRDefault="00FD49E2" w14:paraId="1BB0D51A" w14:textId="3D660E2C">
            <w:pPr>
              <w:pStyle w:val="Sraopastraipa"/>
              <w:numPr>
                <w:ilvl w:val="0"/>
                <w:numId w:val="7"/>
              </w:numPr>
              <w:jc w:val="both"/>
              <w:rPr>
                <w:i/>
                <w:iCs/>
                <w:color w:val="000000"/>
                <w:lang w:val="lt-LT"/>
              </w:rPr>
            </w:pPr>
            <w:r w:rsidRPr="00D13C95">
              <w:rPr>
                <w:i/>
                <w:iCs/>
                <w:color w:val="000000"/>
                <w:lang w:val="lt-LT"/>
              </w:rPr>
              <w:t xml:space="preserve">nepakankamai aiškiai ir konkrečiai nurodyta (arba nenurodyta), kokie </w:t>
            </w:r>
            <w:r w:rsidRPr="00D13C95" w:rsidR="00D0182E">
              <w:rPr>
                <w:i/>
                <w:iCs/>
                <w:color w:val="000000"/>
                <w:lang w:val="lt-LT"/>
              </w:rPr>
              <w:t xml:space="preserve">organizaciniai (patalpų, įrangos ir kt.) pareiškėjo (ir, jei yra, partnerių) ištekliai bus pasitelkiami sporto projekto veiklų tęstinumui užtikrinti; </w:t>
            </w:r>
          </w:p>
          <w:p w:rsidRPr="00D13C95" w:rsidR="002E02CC" w:rsidP="002E02CC" w:rsidRDefault="002E02CC" w14:paraId="4D219DEB" w14:textId="327948D3">
            <w:pPr>
              <w:pStyle w:val="Sraopastraipa"/>
              <w:numPr>
                <w:ilvl w:val="0"/>
                <w:numId w:val="7"/>
              </w:numPr>
              <w:rPr>
                <w:i/>
                <w:lang w:val="lt-LT" w:eastAsia="en-US"/>
              </w:rPr>
            </w:pPr>
            <w:r w:rsidRPr="00D13C95">
              <w:rPr>
                <w:i/>
                <w:iCs/>
                <w:lang w:val="lt-LT"/>
              </w:rPr>
              <w:t xml:space="preserve">pastebimi kiti su </w:t>
            </w:r>
            <w:r w:rsidRPr="00D13C95" w:rsidR="00AC4526">
              <w:rPr>
                <w:i/>
                <w:iCs/>
                <w:lang w:val="lt-LT"/>
              </w:rPr>
              <w:t>šia kriterijaus dalimi</w:t>
            </w:r>
            <w:r w:rsidRPr="00D13C95">
              <w:rPr>
                <w:i/>
                <w:iCs/>
                <w:lang w:val="lt-LT"/>
              </w:rPr>
              <w:t xml:space="preserve"> susiję trūkumai.</w:t>
            </w:r>
          </w:p>
          <w:p w:rsidRPr="00D13C95" w:rsidR="00D0182E" w:rsidP="00816F89" w:rsidRDefault="00D0182E" w14:paraId="20A737D1" w14:textId="77777777">
            <w:pPr>
              <w:pStyle w:val="Sraopastraipa"/>
              <w:jc w:val="both"/>
              <w:rPr>
                <w:i/>
                <w:iCs/>
                <w:color w:val="000000"/>
                <w:lang w:val="lt-LT"/>
              </w:rPr>
            </w:pPr>
          </w:p>
          <w:p w:rsidRPr="00D13C95" w:rsidR="00D0182E" w:rsidP="00816F89" w:rsidRDefault="00D0182E" w14:paraId="4A1513F5" w14:textId="4A5F0656">
            <w:pPr>
              <w:jc w:val="both"/>
              <w:rPr>
                <w:b/>
                <w:bCs/>
                <w:i/>
                <w:iCs/>
                <w:color w:val="000000"/>
                <w:lang w:val="lt-LT"/>
              </w:rPr>
            </w:pPr>
            <w:r w:rsidRPr="00D13C95">
              <w:rPr>
                <w:b/>
                <w:bCs/>
                <w:i/>
                <w:iCs/>
                <w:color w:val="000000"/>
                <w:lang w:val="lt-LT"/>
              </w:rPr>
              <w:t xml:space="preserve">Jei į projekto įgyvendinimą įtraukiami partneriai, taip pat </w:t>
            </w:r>
            <w:r w:rsidRPr="00D13C95" w:rsidR="00C41626">
              <w:rPr>
                <w:b/>
                <w:bCs/>
                <w:i/>
                <w:iCs/>
                <w:color w:val="000000"/>
                <w:lang w:val="lt-LT"/>
              </w:rPr>
              <w:t>balas mažinamas, kai</w:t>
            </w:r>
            <w:r w:rsidRPr="00D13C95">
              <w:rPr>
                <w:b/>
                <w:bCs/>
                <w:i/>
                <w:iCs/>
                <w:color w:val="000000"/>
                <w:lang w:val="lt-LT"/>
              </w:rPr>
              <w:t xml:space="preserve">: </w:t>
            </w:r>
          </w:p>
          <w:p w:rsidRPr="00D13C95" w:rsidR="00D0182E" w:rsidP="002E02CC" w:rsidRDefault="002E02CC" w14:paraId="25AB7F56" w14:textId="2B6AA1F1">
            <w:pPr>
              <w:pStyle w:val="Sraopastraipa"/>
              <w:numPr>
                <w:ilvl w:val="0"/>
                <w:numId w:val="7"/>
              </w:numPr>
              <w:jc w:val="both"/>
              <w:rPr>
                <w:i/>
                <w:iCs/>
                <w:color w:val="000000"/>
                <w:lang w:val="lt-LT"/>
              </w:rPr>
            </w:pPr>
            <w:r w:rsidRPr="00D13C95">
              <w:rPr>
                <w:i/>
                <w:iCs/>
                <w:color w:val="000000"/>
                <w:lang w:val="lt-LT"/>
              </w:rPr>
              <w:t>neaiškiai pagrįstas arba visiškai ne</w:t>
            </w:r>
            <w:r w:rsidRPr="00D13C95" w:rsidR="00D0182E">
              <w:rPr>
                <w:i/>
                <w:iCs/>
                <w:color w:val="000000"/>
                <w:lang w:val="lt-LT"/>
              </w:rPr>
              <w:t>pagrįstas sporto projekto partnerių pasirinkimas (kiekvieno partnerio atsakomybės ir įtraukimo pridėtinė vertė);</w:t>
            </w:r>
          </w:p>
          <w:p w:rsidRPr="00D13C95" w:rsidR="00D0182E" w:rsidP="002E02CC" w:rsidRDefault="002E02CC" w14:paraId="3F40DE35" w14:textId="6EA68666">
            <w:pPr>
              <w:pStyle w:val="Sraopastraipa"/>
              <w:numPr>
                <w:ilvl w:val="0"/>
                <w:numId w:val="7"/>
              </w:numPr>
              <w:jc w:val="both"/>
              <w:rPr>
                <w:i/>
                <w:iCs/>
                <w:color w:val="000000"/>
                <w:lang w:val="lt-LT"/>
              </w:rPr>
            </w:pPr>
            <w:r w:rsidRPr="00D13C95">
              <w:rPr>
                <w:i/>
                <w:iCs/>
                <w:color w:val="000000"/>
                <w:lang w:val="lt-LT"/>
              </w:rPr>
              <w:t>neaiškiai arba visiškai ne</w:t>
            </w:r>
            <w:r w:rsidRPr="00D13C95" w:rsidR="00D0182E">
              <w:rPr>
                <w:i/>
                <w:iCs/>
                <w:color w:val="000000"/>
                <w:lang w:val="lt-LT"/>
              </w:rPr>
              <w:t>aprašytas kiekvienos organizacijos-partnerės veiklos pobūdis ir patirtis veiklose, susijusiose su projektu;</w:t>
            </w:r>
          </w:p>
          <w:p w:rsidRPr="00D13C95" w:rsidR="002E02CC" w:rsidP="002E02CC" w:rsidRDefault="002E02CC" w14:paraId="4FAE3312" w14:textId="2F18B85B">
            <w:pPr>
              <w:pStyle w:val="Sraopastraipa"/>
              <w:numPr>
                <w:ilvl w:val="0"/>
                <w:numId w:val="7"/>
              </w:numPr>
              <w:rPr>
                <w:i/>
                <w:lang w:val="lt-LT" w:eastAsia="en-US"/>
              </w:rPr>
            </w:pPr>
            <w:r w:rsidRPr="00D13C95">
              <w:rPr>
                <w:i/>
                <w:iCs/>
                <w:lang w:val="lt-LT"/>
              </w:rPr>
              <w:t xml:space="preserve">pastebimi kiti su </w:t>
            </w:r>
            <w:r w:rsidRPr="00D13C95" w:rsidR="00AC4526">
              <w:rPr>
                <w:i/>
                <w:iCs/>
                <w:lang w:val="lt-LT"/>
              </w:rPr>
              <w:t>šia kriterijaus dalimi</w:t>
            </w:r>
            <w:r w:rsidRPr="00D13C95">
              <w:rPr>
                <w:i/>
                <w:iCs/>
                <w:lang w:val="lt-LT"/>
              </w:rPr>
              <w:t xml:space="preserve"> susiję trūkumai.</w:t>
            </w:r>
          </w:p>
          <w:p w:rsidRPr="00D13C95" w:rsidR="00D0182E" w:rsidP="00816F89" w:rsidRDefault="00D0182E" w14:paraId="38FEA719" w14:textId="77777777">
            <w:pPr>
              <w:jc w:val="both"/>
              <w:rPr>
                <w:color w:val="000000"/>
                <w:lang w:val="lt-LT"/>
              </w:rPr>
            </w:pP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D13C95" w:rsidR="00D0182E" w:rsidP="00816F89" w:rsidRDefault="00D0182E" w14:paraId="1C5D2EF2" w14:textId="77777777">
            <w:pPr>
              <w:pStyle w:val="Default"/>
              <w:jc w:val="center"/>
              <w:rPr>
                <w:lang w:val="lt-LT"/>
              </w:rPr>
            </w:pPr>
            <w:r w:rsidRPr="00D13C95">
              <w:rPr>
                <w:lang w:val="lt-LT"/>
              </w:rPr>
              <w:lastRenderedPageBreak/>
              <w:t>0–5</w:t>
            </w:r>
          </w:p>
        </w:tc>
      </w:tr>
      <w:tr w:rsidRPr="00D13C95" w:rsidR="00D0182E" w:rsidTr="00816F89" w14:paraId="311C3670" w14:textId="77777777">
        <w:trPr>
          <w:trHeight w:val="408"/>
        </w:trPr>
        <w:tc>
          <w:tcPr>
            <w:tcW w:w="15556" w:type="dxa"/>
            <w:gridSpan w:val="6"/>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22444BCA" w14:textId="77777777">
            <w:pPr>
              <w:jc w:val="center"/>
              <w:rPr>
                <w:b/>
                <w:lang w:val="lt-LT"/>
              </w:rPr>
            </w:pPr>
            <w:r w:rsidRPr="00D13C95">
              <w:rPr>
                <w:b/>
                <w:lang w:val="lt-LT"/>
              </w:rPr>
              <w:t>Specialieji sporto projektų vertinimo kriterijai</w:t>
            </w:r>
          </w:p>
        </w:tc>
      </w:tr>
      <w:tr w:rsidRPr="00D13C95" w:rsidR="00D0182E" w:rsidTr="00816F89" w14:paraId="09ED4A38" w14:textId="77777777">
        <w:trPr>
          <w:gridAfter w:val="1"/>
          <w:wAfter w:w="24" w:type="dxa"/>
          <w:trHeight w:val="544"/>
        </w:trPr>
        <w:tc>
          <w:tcPr>
            <w:tcW w:w="525"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2261270E" w14:textId="77777777">
            <w:pPr>
              <w:jc w:val="both"/>
              <w:rPr>
                <w:lang w:val="lt-LT"/>
              </w:rPr>
            </w:pPr>
            <w:r w:rsidRPr="00D13C95">
              <w:rPr>
                <w:lang w:val="lt-LT"/>
              </w:rPr>
              <w:t>5.</w:t>
            </w: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4C59F3" w:rsidR="00D0182E" w:rsidP="00816F89" w:rsidRDefault="00D0182E" w14:paraId="0423F8B1" w14:textId="77777777">
            <w:pPr>
              <w:jc w:val="both"/>
              <w:rPr>
                <w:lang w:val="lt-LT"/>
              </w:rPr>
            </w:pPr>
            <w:r w:rsidRPr="004C59F3">
              <w:rPr>
                <w:lang w:val="lt-LT"/>
              </w:rPr>
              <w:t>Konkrečiam kvietimui ministro nustatyti specialieji sporto projektų vertinimo kriterijai</w:t>
            </w:r>
          </w:p>
          <w:p w:rsidRPr="004C59F3" w:rsidR="00FD49E2" w:rsidP="00816F89" w:rsidRDefault="00FD49E2" w14:paraId="4D232DB3" w14:textId="739FD31E">
            <w:pPr>
              <w:jc w:val="both"/>
              <w:rPr>
                <w:lang w:val="lt-LT"/>
              </w:rPr>
            </w:pPr>
            <w:r w:rsidRPr="004C59F3">
              <w:rPr>
                <w:lang w:val="lt-LT"/>
              </w:rPr>
              <w:t>(Paraiškos teikėjai gali iš viso pasirinkti ne daugiau nei 5 specialiuosius projektų vertinimo kriterijus.)</w:t>
            </w:r>
          </w:p>
          <w:p w:rsidRPr="004C59F3" w:rsidR="00FD49E2" w:rsidP="00816F89" w:rsidRDefault="00FD49E2" w14:paraId="7A8C0992" w14:textId="77777777">
            <w:pPr>
              <w:jc w:val="both"/>
              <w:rPr>
                <w:i/>
                <w:iCs/>
                <w:lang w:val="lt-LT"/>
              </w:rPr>
            </w:pPr>
          </w:p>
          <w:p w:rsidRPr="004C59F3" w:rsidR="00D0182E" w:rsidP="00816F89" w:rsidRDefault="00D0182E" w14:paraId="1E67714C" w14:textId="599D1719">
            <w:pPr>
              <w:jc w:val="both"/>
              <w:rPr>
                <w:i/>
                <w:iCs/>
                <w:lang w:val="lt-LT"/>
              </w:rPr>
            </w:pPr>
            <w:r w:rsidRPr="004C59F3">
              <w:rPr>
                <w:i/>
                <w:iCs/>
                <w:lang w:val="lt-LT"/>
              </w:rPr>
              <w:t xml:space="preserve">Specialiajam kriterijui maksimalus balas skiriamas tuomet, kai specialusis kriterijus išsamiai pagrindžiamas </w:t>
            </w:r>
            <w:r w:rsidRPr="004C59F3" w:rsidR="002A42E1">
              <w:rPr>
                <w:i/>
                <w:iCs/>
                <w:lang w:val="lt-LT"/>
              </w:rPr>
              <w:t>visu</w:t>
            </w:r>
            <w:r w:rsidRPr="004C59F3">
              <w:rPr>
                <w:i/>
                <w:iCs/>
                <w:lang w:val="lt-LT"/>
              </w:rPr>
              <w:t xml:space="preserve"> paraiškos turiniu, yra tiesiogiai susijęs su projekto veiklomis ir tenkinamos visos specialiajame kriterijuje aprašytos sąlygos.</w:t>
            </w:r>
          </w:p>
          <w:p w:rsidRPr="004C59F3" w:rsidR="00211F6D" w:rsidP="00816F89" w:rsidRDefault="00211F6D" w14:paraId="657A2CF1" w14:textId="77777777">
            <w:pPr>
              <w:jc w:val="both"/>
              <w:rPr>
                <w:i/>
                <w:iCs/>
                <w:lang w:val="lt-LT"/>
              </w:rPr>
            </w:pPr>
          </w:p>
          <w:p w:rsidRPr="004C59F3" w:rsidR="00D0182E" w:rsidP="00816F89" w:rsidRDefault="00D0182E" w14:paraId="01724475" w14:textId="7A343BCD">
            <w:pPr>
              <w:jc w:val="both"/>
              <w:rPr>
                <w:i/>
                <w:iCs/>
                <w:lang w:val="lt-LT"/>
              </w:rPr>
            </w:pPr>
            <w:r w:rsidRPr="004C59F3">
              <w:rPr>
                <w:i/>
                <w:iCs/>
                <w:lang w:val="lt-LT"/>
              </w:rPr>
              <w:t xml:space="preserve">Specialiajam kriterijui pusė maksimalaus balo skiriama tuomet, kai specialusis kriterijus paminimas, tačiau neišsamiai pagrindžiamas likusiu paraiškos turiniu, yra iš dalies susijęs su projekto veiklomis. </w:t>
            </w:r>
          </w:p>
          <w:p w:rsidRPr="004C59F3" w:rsidR="00211F6D" w:rsidP="00816F89" w:rsidRDefault="00211F6D" w14:paraId="78B7FE4B" w14:textId="77777777">
            <w:pPr>
              <w:jc w:val="both"/>
              <w:rPr>
                <w:i/>
                <w:iCs/>
                <w:lang w:val="lt-LT"/>
              </w:rPr>
            </w:pPr>
          </w:p>
          <w:p w:rsidRPr="004C59F3" w:rsidR="00211F6D" w:rsidP="00816F89" w:rsidRDefault="00D0182E" w14:paraId="0B861C6D" w14:textId="77777777">
            <w:pPr>
              <w:jc w:val="both"/>
              <w:rPr>
                <w:i/>
                <w:iCs/>
                <w:lang w:val="lt-LT"/>
              </w:rPr>
            </w:pPr>
            <w:r w:rsidRPr="004C59F3">
              <w:rPr>
                <w:i/>
                <w:iCs/>
                <w:lang w:val="lt-LT"/>
              </w:rPr>
              <w:t>Specialiajam kriterijui skiriama 0 balų tuomet, kai</w:t>
            </w:r>
            <w:r w:rsidRPr="004C59F3" w:rsidR="00211F6D">
              <w:rPr>
                <w:i/>
                <w:iCs/>
                <w:lang w:val="lt-LT"/>
              </w:rPr>
              <w:t>:</w:t>
            </w:r>
          </w:p>
          <w:p w:rsidRPr="004C59F3" w:rsidR="00211F6D" w:rsidP="00816F89" w:rsidRDefault="00211F6D" w14:paraId="046D0D97" w14:textId="77777777">
            <w:pPr>
              <w:jc w:val="both"/>
              <w:rPr>
                <w:i/>
                <w:iCs/>
                <w:lang w:val="lt-LT"/>
              </w:rPr>
            </w:pPr>
            <w:r w:rsidRPr="004C59F3">
              <w:rPr>
                <w:i/>
                <w:iCs/>
                <w:lang w:val="lt-LT"/>
              </w:rPr>
              <w:t>1)</w:t>
            </w:r>
            <w:r w:rsidRPr="004C59F3" w:rsidR="00D0182E">
              <w:rPr>
                <w:i/>
                <w:iCs/>
                <w:lang w:val="lt-LT"/>
              </w:rPr>
              <w:t xml:space="preserve"> specialusis kriterijus paminimas, tačiau nepagrindžiamas likusiu paraiškos turiniu, nesusiejamas su projekto veiklomis arba neaprašomas kitur paraiškoje; </w:t>
            </w:r>
          </w:p>
          <w:p w:rsidRPr="004C59F3" w:rsidR="00F41336" w:rsidP="00816F89" w:rsidRDefault="00D0182E" w14:paraId="65DEDF40" w14:textId="578CE03C">
            <w:pPr>
              <w:jc w:val="both"/>
              <w:rPr>
                <w:i/>
                <w:iCs/>
                <w:lang w:val="lt-LT"/>
              </w:rPr>
            </w:pPr>
            <w:r w:rsidRPr="004C59F3">
              <w:rPr>
                <w:i/>
                <w:iCs/>
                <w:lang w:val="lt-LT"/>
              </w:rPr>
              <w:t>2) tenkinamos ne visos specialiajame kriterijuje aprašytos sąlygos</w:t>
            </w:r>
            <w:r w:rsidRPr="004C59F3" w:rsidR="00FD49E2">
              <w:rPr>
                <w:i/>
                <w:iCs/>
                <w:lang w:val="lt-LT"/>
              </w:rPr>
              <w:t>;</w:t>
            </w:r>
          </w:p>
          <w:p w:rsidRPr="004C59F3" w:rsidR="00F41336" w:rsidP="00816F89" w:rsidRDefault="00FD49E2" w14:paraId="1C08476C" w14:textId="3A5B5560">
            <w:pPr>
              <w:jc w:val="both"/>
              <w:rPr>
                <w:i/>
                <w:iCs/>
                <w:lang w:val="lt-LT"/>
              </w:rPr>
            </w:pPr>
            <w:r w:rsidRPr="004C59F3">
              <w:rPr>
                <w:i/>
                <w:iCs/>
                <w:lang w:val="lt-LT"/>
              </w:rPr>
              <w:t xml:space="preserve">3) </w:t>
            </w:r>
            <w:r w:rsidRPr="004C59F3" w:rsidR="00BC1B51">
              <w:rPr>
                <w:i/>
                <w:iCs/>
                <w:lang w:val="lt-LT"/>
              </w:rPr>
              <w:t>n</w:t>
            </w:r>
            <w:r w:rsidRPr="004C59F3">
              <w:rPr>
                <w:i/>
                <w:iCs/>
                <w:lang w:val="lt-LT"/>
              </w:rPr>
              <w:t>esiimama aktyvių veiksmų kriterijaus įgyvendinimui (pvz., aprašomos galimybės, intencijos, požiūris, bet nėra aktyvių veiksmų ir aiškaus plano, kaip tai bus pasiekta).</w:t>
            </w:r>
          </w:p>
          <w:p w:rsidRPr="004C59F3" w:rsidR="00FD49E2" w:rsidP="00816F89" w:rsidRDefault="00FD49E2" w14:paraId="28266F28" w14:textId="52D939F3">
            <w:pPr>
              <w:jc w:val="both"/>
              <w:rPr>
                <w:i/>
                <w:iCs/>
                <w:lang w:val="lt-LT"/>
              </w:rPr>
            </w:pPr>
          </w:p>
          <w:p w:rsidRPr="004C59F3" w:rsidR="00306C3A" w:rsidP="00816F89" w:rsidRDefault="004C59F3" w14:paraId="17B8F9CC" w14:textId="3D60C935">
            <w:pPr>
              <w:jc w:val="both"/>
              <w:rPr>
                <w:i/>
                <w:iCs/>
                <w:lang w:val="lt-LT"/>
              </w:rPr>
            </w:pPr>
            <w:r w:rsidRPr="004C59F3">
              <w:rPr>
                <w:i/>
                <w:iCs/>
                <w:lang w:val="lt-LT"/>
              </w:rPr>
              <w:t>A</w:t>
            </w:r>
            <w:r w:rsidRPr="004C59F3" w:rsidR="00D13C95">
              <w:rPr>
                <w:i/>
                <w:iCs/>
                <w:lang w:val="lt-LT"/>
              </w:rPr>
              <w:t>pskaičiuojant balą</w:t>
            </w:r>
            <w:r w:rsidRPr="004C59F3">
              <w:rPr>
                <w:i/>
                <w:iCs/>
                <w:lang w:val="lt-LT"/>
              </w:rPr>
              <w:t xml:space="preserve">, skiriamą </w:t>
            </w:r>
            <w:r w:rsidR="00B80DBF">
              <w:rPr>
                <w:i/>
                <w:iCs/>
                <w:lang w:val="lt-LT"/>
              </w:rPr>
              <w:t>10</w:t>
            </w:r>
            <w:r w:rsidRPr="004C59F3">
              <w:rPr>
                <w:i/>
                <w:iCs/>
                <w:lang w:val="lt-LT"/>
              </w:rPr>
              <w:t xml:space="preserve"> specialiajam kriterijui</w:t>
            </w:r>
            <w:r w:rsidRPr="004C59F3" w:rsidR="00D13C95">
              <w:rPr>
                <w:i/>
                <w:iCs/>
                <w:lang w:val="lt-LT"/>
              </w:rPr>
              <w:t>, balai nesumuojami. Kai įvykdoma daugiau nei viena sąlyga, skiriamas balas, kuris yra didžiausias.</w:t>
            </w:r>
          </w:p>
        </w:tc>
        <w:tc>
          <w:tcPr>
            <w:tcW w:w="167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2E53D0EB" w14:textId="77777777">
            <w:pPr>
              <w:ind w:firstLine="24"/>
              <w:jc w:val="center"/>
              <w:rPr>
                <w:lang w:val="lt-LT"/>
              </w:rPr>
            </w:pPr>
            <w:r w:rsidRPr="00D13C95">
              <w:rPr>
                <w:lang w:val="lt-LT"/>
              </w:rPr>
              <w:t>15</w:t>
            </w:r>
          </w:p>
        </w:tc>
        <w:tc>
          <w:tcPr>
            <w:tcW w:w="1243" w:type="dxa"/>
            <w:tcBorders>
              <w:top w:val="single" w:color="auto" w:sz="4" w:space="0"/>
              <w:left w:val="single" w:color="auto" w:sz="4" w:space="0"/>
              <w:bottom w:val="single" w:color="auto" w:sz="4" w:space="0"/>
              <w:right w:val="single" w:color="auto" w:sz="4" w:space="0"/>
            </w:tcBorders>
            <w:hideMark/>
          </w:tcPr>
          <w:p w:rsidRPr="00D13C95" w:rsidR="00D0182E" w:rsidP="00816F89" w:rsidRDefault="00D0182E" w14:paraId="60828320" w14:textId="77777777">
            <w:pPr>
              <w:jc w:val="center"/>
              <w:rPr>
                <w:lang w:val="lt-LT"/>
              </w:rPr>
            </w:pPr>
            <w:r w:rsidRPr="00D13C95">
              <w:rPr>
                <w:lang w:val="lt-LT"/>
              </w:rPr>
              <w:t>8</w:t>
            </w:r>
          </w:p>
        </w:tc>
      </w:tr>
      <w:tr w:rsidRPr="00D13C95" w:rsidR="00D0182E" w:rsidTr="00816F89" w14:paraId="22A9F509" w14:textId="77777777">
        <w:trPr>
          <w:gridAfter w:val="1"/>
          <w:wAfter w:w="24" w:type="dxa"/>
          <w:trHeight w:val="408"/>
        </w:trPr>
        <w:tc>
          <w:tcPr>
            <w:tcW w:w="525" w:type="dxa"/>
            <w:tcBorders>
              <w:top w:val="single" w:color="auto" w:sz="4" w:space="0"/>
              <w:left w:val="single" w:color="auto" w:sz="4" w:space="0"/>
              <w:bottom w:val="single" w:color="auto" w:sz="4" w:space="0"/>
              <w:right w:val="single" w:color="auto" w:sz="4" w:space="0"/>
            </w:tcBorders>
          </w:tcPr>
          <w:p w:rsidRPr="00D13C95" w:rsidR="00D0182E" w:rsidP="00816F89" w:rsidRDefault="00D0182E" w14:paraId="6F44EB35" w14:textId="77777777">
            <w:pPr>
              <w:ind w:firstLine="709"/>
              <w:jc w:val="both"/>
              <w:rPr>
                <w:b/>
                <w:bCs/>
                <w:lang w:val="lt-LT"/>
              </w:rPr>
            </w:pPr>
          </w:p>
        </w:tc>
        <w:tc>
          <w:tcPr>
            <w:tcW w:w="120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4200382E" w14:textId="77777777">
            <w:pPr>
              <w:jc w:val="both"/>
              <w:rPr>
                <w:b/>
                <w:bCs/>
                <w:lang w:val="lt-LT"/>
              </w:rPr>
            </w:pPr>
            <w:r w:rsidRPr="00D13C95">
              <w:rPr>
                <w:b/>
                <w:bCs/>
                <w:lang w:val="lt-LT"/>
              </w:rPr>
              <w:t>Bendras galimas balų skaičius</w:t>
            </w:r>
          </w:p>
        </w:tc>
        <w:tc>
          <w:tcPr>
            <w:tcW w:w="292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13C95" w:rsidR="00D0182E" w:rsidP="00816F89" w:rsidRDefault="00D0182E" w14:paraId="1D781428" w14:textId="77777777">
            <w:pPr>
              <w:ind w:firstLine="24"/>
              <w:jc w:val="center"/>
              <w:rPr>
                <w:b/>
                <w:bCs/>
                <w:lang w:val="lt-LT"/>
              </w:rPr>
            </w:pPr>
            <w:r w:rsidRPr="00D13C95">
              <w:rPr>
                <w:b/>
                <w:bCs/>
                <w:lang w:val="lt-LT"/>
              </w:rPr>
              <w:t>100</w:t>
            </w:r>
          </w:p>
        </w:tc>
      </w:tr>
    </w:tbl>
    <w:p w:rsidRPr="00D13C95" w:rsidR="00D0182E" w:rsidP="00D0182E" w:rsidRDefault="00D0182E" w14:paraId="6D2A1E14" w14:textId="7B80EEC4">
      <w:pPr>
        <w:rPr>
          <w:b/>
          <w:lang w:val="lt-LT" w:eastAsia="en-US"/>
        </w:rPr>
      </w:pPr>
    </w:p>
    <w:p w:rsidRPr="00D13C95" w:rsidR="00FE6664" w:rsidP="00D0182E" w:rsidRDefault="00FE6664" w14:paraId="1C54CC6B" w14:textId="4C8C34AA">
      <w:pPr>
        <w:rPr>
          <w:b/>
          <w:lang w:val="lt-LT" w:eastAsia="en-US"/>
        </w:rPr>
      </w:pPr>
    </w:p>
    <w:tbl>
      <w:tblPr>
        <w:tblStyle w:val="Lentelstinklelis"/>
        <w:tblW w:w="0" w:type="auto"/>
        <w:tblLook w:val="04A0" w:firstRow="1" w:lastRow="0" w:firstColumn="1" w:lastColumn="0" w:noHBand="0" w:noVBand="1"/>
      </w:tblPr>
      <w:tblGrid>
        <w:gridCol w:w="14985"/>
      </w:tblGrid>
      <w:tr w:rsidRPr="00D13C95" w:rsidR="00FE6664" w:rsidTr="00FE6664" w14:paraId="46A26E29" w14:textId="77777777">
        <w:tc>
          <w:tcPr>
            <w:tcW w:w="15211" w:type="dxa"/>
          </w:tcPr>
          <w:p w:rsidRPr="00D13C95" w:rsidR="00FE6664" w:rsidP="00E83DB2" w:rsidRDefault="002A0B05" w14:paraId="6073697B" w14:textId="4BC22AB3">
            <w:pPr>
              <w:jc w:val="both"/>
              <w:rPr>
                <w:bCs/>
                <w:lang w:val="lt-LT" w:eastAsia="en-US"/>
              </w:rPr>
            </w:pPr>
            <w:r w:rsidRPr="00D13C95">
              <w:rPr>
                <w:b/>
                <w:lang w:val="lt-LT" w:eastAsia="en-US"/>
              </w:rPr>
              <w:t>Papildomi k</w:t>
            </w:r>
            <w:r w:rsidRPr="00D13C95" w:rsidR="00FE6664">
              <w:rPr>
                <w:b/>
                <w:lang w:val="lt-LT" w:eastAsia="en-US"/>
              </w:rPr>
              <w:t xml:space="preserve">omentarai apie projektą Švietimo, mokslo ir sporto ministerijai, Atsakingajai institucijai arba sporto projektų komisijai. </w:t>
            </w:r>
            <w:r w:rsidRPr="00D13C95" w:rsidR="00FE6664">
              <w:rPr>
                <w:bCs/>
                <w:lang w:val="lt-LT" w:eastAsia="en-US"/>
              </w:rPr>
              <w:t>(</w:t>
            </w:r>
            <w:r w:rsidRPr="00D13C95" w:rsidR="00E83DB2">
              <w:rPr>
                <w:bCs/>
                <w:lang w:val="lt-LT" w:eastAsia="en-US"/>
              </w:rPr>
              <w:t>Laukelis pildomas tik esant poreikiui</w:t>
            </w:r>
            <w:r w:rsidRPr="00D13C95" w:rsidR="00FE6664">
              <w:rPr>
                <w:bCs/>
                <w:lang w:val="lt-LT" w:eastAsia="en-US"/>
              </w:rPr>
              <w:t>)</w:t>
            </w:r>
          </w:p>
        </w:tc>
      </w:tr>
      <w:tr w:rsidRPr="00D13C95" w:rsidR="00FE6664" w:rsidTr="00FE6664" w14:paraId="4F4183FF" w14:textId="77777777">
        <w:tc>
          <w:tcPr>
            <w:tcW w:w="15211" w:type="dxa"/>
          </w:tcPr>
          <w:p w:rsidRPr="00D13C95" w:rsidR="00FE6664" w:rsidP="00D0182E" w:rsidRDefault="00FE6664" w14:paraId="34878D39" w14:textId="041E824A">
            <w:pPr>
              <w:rPr>
                <w:bCs/>
                <w:i/>
                <w:iCs/>
                <w:lang w:val="lt-LT" w:eastAsia="en-US"/>
              </w:rPr>
            </w:pPr>
            <w:r w:rsidRPr="00D13C95">
              <w:rPr>
                <w:bCs/>
                <w:i/>
                <w:iCs/>
                <w:lang w:val="lt-LT" w:eastAsia="en-US"/>
              </w:rPr>
              <w:t xml:space="preserve">Prašome pateikti komentarą, jei vertindami paraišką pastebėjote </w:t>
            </w:r>
            <w:r w:rsidRPr="00D13C95" w:rsidR="00A62511">
              <w:rPr>
                <w:bCs/>
                <w:i/>
                <w:iCs/>
                <w:lang w:val="lt-LT" w:eastAsia="en-US"/>
              </w:rPr>
              <w:t>ar Jums yra žinoma kontekstinė informacija, galinti turėti esminės įtakos projekto įgyvendinimui, dėl ko neturėtų būti skiriamas finansavimas šiam projektui</w:t>
            </w:r>
            <w:r w:rsidRPr="00D13C95">
              <w:rPr>
                <w:bCs/>
                <w:i/>
                <w:iCs/>
                <w:lang w:val="lt-LT" w:eastAsia="en-US"/>
              </w:rPr>
              <w:t xml:space="preserve"> (pvz., vertintojui žinoma</w:t>
            </w:r>
            <w:r w:rsidRPr="00D13C95" w:rsidR="00A62511">
              <w:rPr>
                <w:bCs/>
                <w:i/>
                <w:iCs/>
                <w:lang w:val="lt-LT" w:eastAsia="en-US"/>
              </w:rPr>
              <w:t>, kad pareiškėją ketinama reorganizuoti; projektas galimai skirtas aukštajam meistriškumui; įžvelgiamos kitos esminės rizikos</w:t>
            </w:r>
            <w:r w:rsidRPr="00D13C95">
              <w:rPr>
                <w:bCs/>
                <w:i/>
                <w:iCs/>
                <w:lang w:val="lt-LT" w:eastAsia="en-US"/>
              </w:rPr>
              <w:t>).</w:t>
            </w:r>
          </w:p>
        </w:tc>
      </w:tr>
    </w:tbl>
    <w:p w:rsidRPr="00D13C95" w:rsidR="00FE6664" w:rsidP="00D0182E" w:rsidRDefault="00FE6664" w14:paraId="6C607C44" w14:textId="77777777">
      <w:pPr>
        <w:rPr>
          <w:b/>
          <w:lang w:val="lt-LT" w:eastAsia="en-US"/>
        </w:rPr>
      </w:pPr>
    </w:p>
    <w:p w:rsidRPr="00D13C95" w:rsidR="00D0182E" w:rsidP="502ECE45" w:rsidRDefault="00D0182E" w14:paraId="03D0CDDF" w14:textId="6B544408">
      <w:pPr>
        <w:rPr>
          <w:b w:val="1"/>
          <w:bCs w:val="1"/>
          <w:lang w:val="lt-LT" w:eastAsia="en-US"/>
        </w:rPr>
      </w:pPr>
      <w:r w:rsidRPr="502ECE45" w:rsidR="502ECE45">
        <w:rPr>
          <w:lang w:val="lt-LT"/>
        </w:rPr>
        <w:t>Jei paraiška nesurenka 56 ir daugiau balų (iš 100 galimų), paraiška atmetama. Nesurinkus Aprašo 40 punkto lentelėje kiekvienai vertinimo kriterijų grupei nustatyto pereinamojo balo, paraiška yra atmetama</w:t>
      </w:r>
      <w:r w:rsidRPr="502ECE45" w:rsidR="502ECE45">
        <w:rPr>
          <w:lang w:val="lt-LT"/>
        </w:rPr>
        <w:t xml:space="preserve"> </w:t>
      </w:r>
      <w:r w:rsidRPr="502ECE45" w:rsidR="502ECE45">
        <w:rPr>
          <w:lang w:val="lt-LT"/>
        </w:rPr>
        <w:t>(Aprašo 41 punktas).</w:t>
      </w:r>
    </w:p>
    <w:p w:rsidRPr="00D13C95" w:rsidR="007B4FE1" w:rsidP="0009713B" w:rsidRDefault="007B4FE1" w14:paraId="3E415B85" w14:textId="09899ACE">
      <w:pPr>
        <w:rPr>
          <w:b/>
          <w:lang w:val="lt-LT" w:eastAsia="en-US"/>
        </w:rPr>
      </w:pPr>
    </w:p>
    <w:sectPr w:rsidRPr="00D13C95" w:rsidR="007B4FE1" w:rsidSect="00CB3365">
      <w:headerReference w:type="default" r:id="rId12"/>
      <w:footerReference w:type="even" r:id="rId13"/>
      <w:footerReference w:type="default" r:id="rId14"/>
      <w:footnotePr>
        <w:numRestart w:val="eachPage"/>
      </w:footnotePr>
      <w:pgSz w:w="16838" w:h="11906" w:orient="landscape" w:code="9"/>
      <w:pgMar w:top="1134" w:right="709" w:bottom="426" w:left="113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8C" w:rsidP="004830F5" w:rsidRDefault="00004B8C" w14:paraId="5564E378" w14:textId="77777777">
      <w:pPr>
        <w:pStyle w:val="Antrats"/>
      </w:pPr>
      <w:r>
        <w:separator/>
      </w:r>
    </w:p>
  </w:endnote>
  <w:endnote w:type="continuationSeparator" w:id="0">
    <w:p w:rsidR="00004B8C" w:rsidP="004830F5" w:rsidRDefault="00004B8C" w14:paraId="6C82CBBA" w14:textId="77777777">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E2" w:rsidP="00AC4A28" w:rsidRDefault="005F26E2" w14:paraId="143DBBB5" w14:textId="77777777">
    <w:pPr>
      <w:pStyle w:val="Porat"/>
      <w:framePr w:wrap="around" w:hAnchor="margin" w:vAnchor="text"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5F26E2" w:rsidP="00AC4A28" w:rsidRDefault="005F26E2" w14:paraId="1F56CE72" w14:textId="7777777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E2" w:rsidP="00CC0DFE" w:rsidRDefault="005F26E2" w14:paraId="46330860" w14:textId="77777777">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8C" w:rsidP="004830F5" w:rsidRDefault="00004B8C" w14:paraId="7D8A5BD2" w14:textId="77777777">
      <w:pPr>
        <w:pStyle w:val="Antrats"/>
      </w:pPr>
      <w:r>
        <w:separator/>
      </w:r>
    </w:p>
  </w:footnote>
  <w:footnote w:type="continuationSeparator" w:id="0">
    <w:p w:rsidR="00004B8C" w:rsidP="004830F5" w:rsidRDefault="00004B8C" w14:paraId="30607917" w14:textId="77777777">
      <w:pPr>
        <w:pStyle w:val="Antrats"/>
      </w:pPr>
      <w:r>
        <w:continuationSeparator/>
      </w:r>
    </w:p>
  </w:footnote>
  <w:footnote w:id="1">
    <w:p w:rsidRPr="00BD17D0" w:rsidR="00BD17D0" w:rsidP="00BD17D0" w:rsidRDefault="00BD17D0" w14:paraId="5E09ACA6" w14:textId="268B3D17">
      <w:pPr>
        <w:jc w:val="both"/>
        <w:textAlignment w:val="baseline"/>
        <w:rPr>
          <w:color w:val="000000"/>
          <w:sz w:val="20"/>
          <w:szCs w:val="20"/>
          <w:lang w:val="lt-LT" w:eastAsia="lt-LT"/>
        </w:rPr>
      </w:pPr>
      <w:r w:rsidRPr="00BD17D0">
        <w:rPr>
          <w:rStyle w:val="Puslapioinaosnuoroda"/>
          <w:lang w:val="lt-LT"/>
        </w:rPr>
        <w:footnoteRef/>
      </w:r>
      <w:r w:rsidRPr="00BD17D0">
        <w:rPr>
          <w:lang w:val="lt-LT"/>
        </w:rPr>
        <w:t xml:space="preserve"> </w:t>
      </w:r>
      <w:r w:rsidRPr="00BD17D0">
        <w:rPr>
          <w:sz w:val="20"/>
          <w:szCs w:val="20"/>
          <w:lang w:val="lt-LT"/>
        </w:rPr>
        <w:t xml:space="preserve">Lietuvos Respublikos sporto įstatymo </w:t>
      </w:r>
      <w:r w:rsidRPr="007E6C49">
        <w:rPr>
          <w:color w:val="000000"/>
          <w:sz w:val="20"/>
          <w:szCs w:val="20"/>
          <w:lang w:val="lt-LT"/>
        </w:rPr>
        <w:t>11 straipsnis. Teisė dirbti fizinio aktyvumo ar sporto specialistu ar instruktoriumi, ar teikti fizinio aktyvumo ar sporto specialisto paslaugas</w:t>
      </w:r>
    </w:p>
    <w:bookmarkStart w:name="part_975d5a16f0734ba58af5f82b214658b9" w:id="3"/>
    <w:bookmarkEnd w:id="3"/>
    <w:p w:rsidRPr="00BD17D0" w:rsidR="00BD17D0" w:rsidP="00BD17D0" w:rsidRDefault="00BD17D0" w14:paraId="05D7E62C" w14:textId="2A1CF6B2">
      <w:pPr>
        <w:jc w:val="both"/>
        <w:rPr>
          <w:color w:val="000000"/>
          <w:sz w:val="20"/>
          <w:szCs w:val="20"/>
          <w:lang w:val="lt-LT"/>
        </w:rPr>
      </w:pPr>
      <w:r w:rsidRPr="00BD17D0">
        <w:rPr>
          <w:i/>
          <w:iCs/>
          <w:color w:val="000000"/>
          <w:sz w:val="20"/>
          <w:szCs w:val="20"/>
          <w:lang w:val="lt-LT"/>
        </w:rPr>
        <w:fldChar w:fldCharType="begin"/>
      </w:r>
      <w:r w:rsidRPr="00BD17D0">
        <w:rPr>
          <w:i/>
          <w:iCs/>
          <w:color w:val="000000"/>
          <w:sz w:val="20"/>
          <w:szCs w:val="20"/>
          <w:lang w:val="lt-LT"/>
        </w:rPr>
        <w:instrText xml:space="preserve"> HYPERLINK "https://www.e-tar.lt/portal/lt/legalAct/TAR.791BF9249C9C/asr" </w:instrText>
      </w:r>
      <w:r w:rsidRPr="00BD17D0">
        <w:rPr>
          <w:i/>
          <w:iCs/>
          <w:color w:val="000000"/>
          <w:sz w:val="20"/>
          <w:szCs w:val="20"/>
          <w:lang w:val="lt-LT"/>
        </w:rPr>
        <w:fldChar w:fldCharType="separate"/>
      </w:r>
      <w:r w:rsidRPr="00BD17D0">
        <w:rPr>
          <w:rStyle w:val="Hipersaitas"/>
          <w:i/>
          <w:iCs/>
          <w:sz w:val="20"/>
          <w:szCs w:val="20"/>
          <w:lang w:val="lt-LT"/>
        </w:rPr>
        <w:t>https://www.e-tar.lt/portal/lt/legalAct/TAR.791BF9249C9C/asr</w:t>
      </w:r>
      <w:r w:rsidRPr="00BD17D0">
        <w:rPr>
          <w:i/>
          <w:iCs/>
          <w:color w:val="000000"/>
          <w:sz w:val="20"/>
          <w:szCs w:val="20"/>
          <w:lang w:val="lt-LT"/>
        </w:rPr>
        <w:fldChar w:fldCharType="end"/>
      </w:r>
      <w:r w:rsidRPr="00BD17D0">
        <w:rPr>
          <w:i/>
          <w:iCs/>
          <w:color w:val="000000"/>
          <w:sz w:val="20"/>
          <w:szCs w:val="20"/>
          <w:lang w:val="lt-LT"/>
        </w:rPr>
        <w:t xml:space="preserve"> </w:t>
      </w:r>
    </w:p>
    <w:p w:rsidRPr="00BD17D0" w:rsidR="00BD17D0" w:rsidRDefault="00BD17D0" w14:paraId="47FA9134" w14:textId="46A5D6D6">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4740"/>
      <w:docPartObj>
        <w:docPartGallery w:val="Page Numbers (Top of Page)"/>
        <w:docPartUnique/>
      </w:docPartObj>
    </w:sdtPr>
    <w:sdtEndPr/>
    <w:sdtContent>
      <w:p w:rsidR="005F26E2" w:rsidRDefault="005F26E2" w14:paraId="5D63933C" w14:textId="5D217912">
        <w:pPr>
          <w:pStyle w:val="Antrats"/>
          <w:jc w:val="center"/>
        </w:pPr>
        <w:r>
          <w:fldChar w:fldCharType="begin"/>
        </w:r>
        <w:r>
          <w:instrText>PAGE   \* MERGEFORMAT</w:instrText>
        </w:r>
        <w:r>
          <w:fldChar w:fldCharType="separate"/>
        </w:r>
        <w:r w:rsidR="00F030D7">
          <w:rPr>
            <w:noProof/>
          </w:rPr>
          <w:t>12</w:t>
        </w:r>
        <w:r>
          <w:fldChar w:fldCharType="end"/>
        </w:r>
      </w:p>
    </w:sdtContent>
  </w:sdt>
  <w:p w:rsidR="005F26E2" w:rsidRDefault="005F26E2" w14:paraId="50144B13" w14:textId="777777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584"/>
    <w:multiLevelType w:val="hybridMultilevel"/>
    <w:tmpl w:val="84CE7408"/>
    <w:lvl w:ilvl="0" w:tplc="5BA648FA">
      <w:start w:val="5"/>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 w15:restartNumberingAfterBreak="0">
    <w:nsid w:val="128D5FBF"/>
    <w:multiLevelType w:val="hybridMultilevel"/>
    <w:tmpl w:val="DC347A34"/>
    <w:lvl w:ilvl="0" w:tplc="A3A0A8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0B680D"/>
    <w:multiLevelType w:val="multilevel"/>
    <w:tmpl w:val="5FB28F98"/>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15:restartNumberingAfterBreak="0">
    <w:nsid w:val="1B5B2A9E"/>
    <w:multiLevelType w:val="hybridMultilevel"/>
    <w:tmpl w:val="A8C294CA"/>
    <w:lvl w:ilvl="0" w:tplc="5BA648FA">
      <w:start w:val="5"/>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 w15:restartNumberingAfterBreak="0">
    <w:nsid w:val="1C1C15F2"/>
    <w:multiLevelType w:val="hybridMultilevel"/>
    <w:tmpl w:val="3796F646"/>
    <w:lvl w:ilvl="0" w:tplc="5BA648FA">
      <w:start w:val="5"/>
      <w:numFmt w:val="bullet"/>
      <w:lvlText w:val="-"/>
      <w:lvlJc w:val="left"/>
      <w:pPr>
        <w:ind w:left="1656" w:hanging="360"/>
      </w:pPr>
      <w:rPr>
        <w:rFonts w:hint="default" w:ascii="Times New Roman" w:hAnsi="Times New Roman" w:eastAsia="Times New Roman" w:cs="Times New Roman"/>
      </w:rPr>
    </w:lvl>
    <w:lvl w:ilvl="1" w:tplc="04270003" w:tentative="1">
      <w:start w:val="1"/>
      <w:numFmt w:val="bullet"/>
      <w:lvlText w:val="o"/>
      <w:lvlJc w:val="left"/>
      <w:pPr>
        <w:ind w:left="2376" w:hanging="360"/>
      </w:pPr>
      <w:rPr>
        <w:rFonts w:hint="default" w:ascii="Courier New" w:hAnsi="Courier New" w:cs="Courier New"/>
      </w:rPr>
    </w:lvl>
    <w:lvl w:ilvl="2" w:tplc="04270005" w:tentative="1">
      <w:start w:val="1"/>
      <w:numFmt w:val="bullet"/>
      <w:lvlText w:val=""/>
      <w:lvlJc w:val="left"/>
      <w:pPr>
        <w:ind w:left="3096" w:hanging="360"/>
      </w:pPr>
      <w:rPr>
        <w:rFonts w:hint="default" w:ascii="Wingdings" w:hAnsi="Wingdings"/>
      </w:rPr>
    </w:lvl>
    <w:lvl w:ilvl="3" w:tplc="04270001" w:tentative="1">
      <w:start w:val="1"/>
      <w:numFmt w:val="bullet"/>
      <w:lvlText w:val=""/>
      <w:lvlJc w:val="left"/>
      <w:pPr>
        <w:ind w:left="3816" w:hanging="360"/>
      </w:pPr>
      <w:rPr>
        <w:rFonts w:hint="default" w:ascii="Symbol" w:hAnsi="Symbol"/>
      </w:rPr>
    </w:lvl>
    <w:lvl w:ilvl="4" w:tplc="04270003" w:tentative="1">
      <w:start w:val="1"/>
      <w:numFmt w:val="bullet"/>
      <w:lvlText w:val="o"/>
      <w:lvlJc w:val="left"/>
      <w:pPr>
        <w:ind w:left="4536" w:hanging="360"/>
      </w:pPr>
      <w:rPr>
        <w:rFonts w:hint="default" w:ascii="Courier New" w:hAnsi="Courier New" w:cs="Courier New"/>
      </w:rPr>
    </w:lvl>
    <w:lvl w:ilvl="5" w:tplc="04270005" w:tentative="1">
      <w:start w:val="1"/>
      <w:numFmt w:val="bullet"/>
      <w:lvlText w:val=""/>
      <w:lvlJc w:val="left"/>
      <w:pPr>
        <w:ind w:left="5256" w:hanging="360"/>
      </w:pPr>
      <w:rPr>
        <w:rFonts w:hint="default" w:ascii="Wingdings" w:hAnsi="Wingdings"/>
      </w:rPr>
    </w:lvl>
    <w:lvl w:ilvl="6" w:tplc="04270001" w:tentative="1">
      <w:start w:val="1"/>
      <w:numFmt w:val="bullet"/>
      <w:lvlText w:val=""/>
      <w:lvlJc w:val="left"/>
      <w:pPr>
        <w:ind w:left="5976" w:hanging="360"/>
      </w:pPr>
      <w:rPr>
        <w:rFonts w:hint="default" w:ascii="Symbol" w:hAnsi="Symbol"/>
      </w:rPr>
    </w:lvl>
    <w:lvl w:ilvl="7" w:tplc="04270003" w:tentative="1">
      <w:start w:val="1"/>
      <w:numFmt w:val="bullet"/>
      <w:lvlText w:val="o"/>
      <w:lvlJc w:val="left"/>
      <w:pPr>
        <w:ind w:left="6696" w:hanging="360"/>
      </w:pPr>
      <w:rPr>
        <w:rFonts w:hint="default" w:ascii="Courier New" w:hAnsi="Courier New" w:cs="Courier New"/>
      </w:rPr>
    </w:lvl>
    <w:lvl w:ilvl="8" w:tplc="04270005" w:tentative="1">
      <w:start w:val="1"/>
      <w:numFmt w:val="bullet"/>
      <w:lvlText w:val=""/>
      <w:lvlJc w:val="left"/>
      <w:pPr>
        <w:ind w:left="7416" w:hanging="360"/>
      </w:pPr>
      <w:rPr>
        <w:rFonts w:hint="default" w:ascii="Wingdings" w:hAnsi="Wingdings"/>
      </w:rPr>
    </w:lvl>
  </w:abstractNum>
  <w:abstractNum w:abstractNumId="5" w15:restartNumberingAfterBreak="0">
    <w:nsid w:val="1F425FE8"/>
    <w:multiLevelType w:val="hybridMultilevel"/>
    <w:tmpl w:val="0A9A3132"/>
    <w:lvl w:ilvl="0" w:tplc="59E0468E">
      <w:start w:val="4"/>
      <w:numFmt w:val="bullet"/>
      <w:lvlText w:val="-"/>
      <w:lvlJc w:val="left"/>
      <w:pPr>
        <w:ind w:left="720" w:hanging="360"/>
      </w:pPr>
      <w:rPr>
        <w:rFonts w:hint="default" w:ascii="Times New Roman" w:hAnsi="Times New Roman" w:eastAsia="Times New Roman" w:cs="Times New Roman"/>
      </w:rPr>
    </w:lvl>
    <w:lvl w:ilvl="1" w:tplc="59E0468E">
      <w:start w:val="4"/>
      <w:numFmt w:val="bullet"/>
      <w:lvlText w:val="-"/>
      <w:lvlJc w:val="left"/>
      <w:pPr>
        <w:ind w:left="1440" w:hanging="360"/>
      </w:pPr>
      <w:rPr>
        <w:rFonts w:hint="default" w:ascii="Times New Roman" w:hAnsi="Times New Roman" w:eastAsia="Times New Roman" w:cs="Times New Roman"/>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15:restartNumberingAfterBreak="0">
    <w:nsid w:val="23DC5790"/>
    <w:multiLevelType w:val="hybridMultilevel"/>
    <w:tmpl w:val="BF66522C"/>
    <w:lvl w:ilvl="0" w:tplc="5BA648FA">
      <w:start w:val="5"/>
      <w:numFmt w:val="bullet"/>
      <w:lvlText w:val="-"/>
      <w:lvlJc w:val="left"/>
      <w:pPr>
        <w:ind w:left="720" w:hanging="360"/>
      </w:pPr>
      <w:rPr>
        <w:rFonts w:hint="default" w:ascii="Times New Roman" w:hAnsi="Times New Roman" w:eastAsia="Times New Roman" w:cs="Times New Roman"/>
      </w:rPr>
    </w:lvl>
    <w:lvl w:ilvl="1" w:tplc="04270003">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 w15:restartNumberingAfterBreak="0">
    <w:nsid w:val="28BD20AD"/>
    <w:multiLevelType w:val="hybridMultilevel"/>
    <w:tmpl w:val="11649D18"/>
    <w:lvl w:ilvl="0" w:tplc="59E0468E">
      <w:start w:val="4"/>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15:restartNumberingAfterBreak="0">
    <w:nsid w:val="2B0E74BB"/>
    <w:multiLevelType w:val="hybridMultilevel"/>
    <w:tmpl w:val="05DAE37E"/>
    <w:lvl w:ilvl="0" w:tplc="5BA648FA">
      <w:start w:val="5"/>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15:restartNumberingAfterBreak="0">
    <w:nsid w:val="45B151AB"/>
    <w:multiLevelType w:val="hybridMultilevel"/>
    <w:tmpl w:val="43F8EC52"/>
    <w:lvl w:ilvl="0" w:tplc="59E0468E">
      <w:start w:val="4"/>
      <w:numFmt w:val="bullet"/>
      <w:lvlText w:val="-"/>
      <w:lvlJc w:val="left"/>
      <w:pPr>
        <w:ind w:left="720" w:hanging="360"/>
      </w:pPr>
      <w:rPr>
        <w:rFonts w:hint="default" w:ascii="Times New Roman" w:hAnsi="Times New Roman" w:eastAsia="Times New Roman" w:cs="Times New Roman"/>
      </w:rPr>
    </w:lvl>
    <w:lvl w:ilvl="1" w:tplc="04270003">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0" w15:restartNumberingAfterBreak="0">
    <w:nsid w:val="4D700853"/>
    <w:multiLevelType w:val="hybridMultilevel"/>
    <w:tmpl w:val="310C0B26"/>
    <w:lvl w:ilvl="0" w:tplc="5BA648FA">
      <w:start w:val="5"/>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15:restartNumberingAfterBreak="0">
    <w:nsid w:val="52CE78AB"/>
    <w:multiLevelType w:val="hybridMultilevel"/>
    <w:tmpl w:val="1C926DAE"/>
    <w:lvl w:ilvl="0" w:tplc="59E0468E">
      <w:start w:val="4"/>
      <w:numFmt w:val="bullet"/>
      <w:lvlText w:val="-"/>
      <w:lvlJc w:val="left"/>
      <w:pPr>
        <w:ind w:left="720" w:hanging="360"/>
      </w:pPr>
      <w:rPr>
        <w:rFonts w:hint="default" w:ascii="Times New Roman" w:hAnsi="Times New Roman" w:eastAsia="Times New Roman" w:cs="Times New Roman"/>
      </w:rPr>
    </w:lvl>
    <w:lvl w:ilvl="1" w:tplc="04270003">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2" w15:restartNumberingAfterBreak="0">
    <w:nsid w:val="57DA05B2"/>
    <w:multiLevelType w:val="hybridMultilevel"/>
    <w:tmpl w:val="B958F3F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506DBA"/>
    <w:multiLevelType w:val="hybridMultilevel"/>
    <w:tmpl w:val="AA7E4D34"/>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4" w15:restartNumberingAfterBreak="0">
    <w:nsid w:val="6CB059B0"/>
    <w:multiLevelType w:val="hybridMultilevel"/>
    <w:tmpl w:val="1806F2AC"/>
    <w:lvl w:ilvl="0" w:tplc="5BA648FA">
      <w:start w:val="5"/>
      <w:numFmt w:val="bullet"/>
      <w:lvlText w:val="-"/>
      <w:lvlJc w:val="left"/>
      <w:pPr>
        <w:ind w:left="720" w:hanging="360"/>
      </w:pPr>
      <w:rPr>
        <w:rFonts w:hint="default" w:ascii="Times New Roman" w:hAnsi="Times New Roman"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5" w15:restartNumberingAfterBreak="0">
    <w:nsid w:val="72D10B51"/>
    <w:multiLevelType w:val="hybridMultilevel"/>
    <w:tmpl w:val="F75AF510"/>
    <w:lvl w:ilvl="0" w:tplc="5BA648FA">
      <w:start w:val="5"/>
      <w:numFmt w:val="bullet"/>
      <w:lvlText w:val="-"/>
      <w:lvlJc w:val="left"/>
      <w:pPr>
        <w:ind w:left="720" w:hanging="360"/>
      </w:pPr>
      <w:rPr>
        <w:rFonts w:hint="default" w:ascii="Times New Roman" w:hAnsi="Times New Roman" w:eastAsia="Times New Roman" w:cs="Times New Roman"/>
      </w:rPr>
    </w:lvl>
    <w:lvl w:ilvl="1" w:tplc="04270003">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6" w15:restartNumberingAfterBreak="0">
    <w:nsid w:val="7755502D"/>
    <w:multiLevelType w:val="hybridMultilevel"/>
    <w:tmpl w:val="CF487C8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B9D78FB"/>
    <w:multiLevelType w:val="hybridMultilevel"/>
    <w:tmpl w:val="E23CC1A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2"/>
  </w:num>
  <w:num w:numId="5">
    <w:abstractNumId w:val="14"/>
  </w:num>
  <w:num w:numId="6">
    <w:abstractNumId w:val="10"/>
  </w:num>
  <w:num w:numId="7">
    <w:abstractNumId w:val="8"/>
  </w:num>
  <w:num w:numId="8">
    <w:abstractNumId w:val="3"/>
  </w:num>
  <w:num w:numId="9">
    <w:abstractNumId w:val="6"/>
  </w:num>
  <w:num w:numId="10">
    <w:abstractNumId w:val="0"/>
  </w:num>
  <w:num w:numId="11">
    <w:abstractNumId w:val="7"/>
  </w:num>
  <w:num w:numId="12">
    <w:abstractNumId w:val="16"/>
  </w:num>
  <w:num w:numId="13">
    <w:abstractNumId w:val="11"/>
  </w:num>
  <w:num w:numId="14">
    <w:abstractNumId w:val="9"/>
  </w:num>
  <w:num w:numId="15">
    <w:abstractNumId w:val="5"/>
  </w:num>
  <w:num w:numId="16">
    <w:abstractNumId w:val="12"/>
  </w:num>
  <w:num w:numId="17">
    <w:abstractNumId w:val="13"/>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E"/>
    <w:rsid w:val="00001091"/>
    <w:rsid w:val="00001C56"/>
    <w:rsid w:val="0000318A"/>
    <w:rsid w:val="00003672"/>
    <w:rsid w:val="00004326"/>
    <w:rsid w:val="00004B8C"/>
    <w:rsid w:val="00005A43"/>
    <w:rsid w:val="00006051"/>
    <w:rsid w:val="000102E5"/>
    <w:rsid w:val="00011140"/>
    <w:rsid w:val="000167F4"/>
    <w:rsid w:val="00020888"/>
    <w:rsid w:val="00027175"/>
    <w:rsid w:val="00027E7D"/>
    <w:rsid w:val="00030662"/>
    <w:rsid w:val="00033E3F"/>
    <w:rsid w:val="00035968"/>
    <w:rsid w:val="000377FF"/>
    <w:rsid w:val="000405E0"/>
    <w:rsid w:val="00042CA9"/>
    <w:rsid w:val="00043821"/>
    <w:rsid w:val="000456DD"/>
    <w:rsid w:val="00046961"/>
    <w:rsid w:val="00054CFC"/>
    <w:rsid w:val="000554A8"/>
    <w:rsid w:val="0005641F"/>
    <w:rsid w:val="00057A71"/>
    <w:rsid w:val="00057F02"/>
    <w:rsid w:val="00060A48"/>
    <w:rsid w:val="00063396"/>
    <w:rsid w:val="00063B79"/>
    <w:rsid w:val="00071CA8"/>
    <w:rsid w:val="00073DE3"/>
    <w:rsid w:val="00073FB4"/>
    <w:rsid w:val="0007404F"/>
    <w:rsid w:val="00077085"/>
    <w:rsid w:val="00077440"/>
    <w:rsid w:val="000809C0"/>
    <w:rsid w:val="0008324F"/>
    <w:rsid w:val="000840F9"/>
    <w:rsid w:val="00084B1A"/>
    <w:rsid w:val="00085674"/>
    <w:rsid w:val="00086771"/>
    <w:rsid w:val="00091FB9"/>
    <w:rsid w:val="0009266F"/>
    <w:rsid w:val="00092F60"/>
    <w:rsid w:val="00094553"/>
    <w:rsid w:val="00096FE3"/>
    <w:rsid w:val="0009713B"/>
    <w:rsid w:val="000975B6"/>
    <w:rsid w:val="000A0D2D"/>
    <w:rsid w:val="000A171E"/>
    <w:rsid w:val="000A5F18"/>
    <w:rsid w:val="000B2428"/>
    <w:rsid w:val="000B5778"/>
    <w:rsid w:val="000C14B7"/>
    <w:rsid w:val="000C3729"/>
    <w:rsid w:val="000C47AB"/>
    <w:rsid w:val="000C4FC5"/>
    <w:rsid w:val="000C6C3B"/>
    <w:rsid w:val="000C6DA2"/>
    <w:rsid w:val="000C737F"/>
    <w:rsid w:val="000D04C2"/>
    <w:rsid w:val="000D1EDF"/>
    <w:rsid w:val="000D6315"/>
    <w:rsid w:val="000E2828"/>
    <w:rsid w:val="000E49E1"/>
    <w:rsid w:val="000E5D48"/>
    <w:rsid w:val="000E7E5D"/>
    <w:rsid w:val="000F0173"/>
    <w:rsid w:val="000F1614"/>
    <w:rsid w:val="000F229C"/>
    <w:rsid w:val="000F3CD4"/>
    <w:rsid w:val="000F734C"/>
    <w:rsid w:val="000F7E3A"/>
    <w:rsid w:val="001011D6"/>
    <w:rsid w:val="0010456F"/>
    <w:rsid w:val="001139E7"/>
    <w:rsid w:val="001143BD"/>
    <w:rsid w:val="00115A55"/>
    <w:rsid w:val="00116E66"/>
    <w:rsid w:val="00121D0D"/>
    <w:rsid w:val="00121D16"/>
    <w:rsid w:val="00123F81"/>
    <w:rsid w:val="0013098B"/>
    <w:rsid w:val="00130D55"/>
    <w:rsid w:val="00131C6D"/>
    <w:rsid w:val="00132EF9"/>
    <w:rsid w:val="00132F0D"/>
    <w:rsid w:val="00133847"/>
    <w:rsid w:val="001358A5"/>
    <w:rsid w:val="00136C45"/>
    <w:rsid w:val="00136EEA"/>
    <w:rsid w:val="0014211A"/>
    <w:rsid w:val="00142BB6"/>
    <w:rsid w:val="001444F1"/>
    <w:rsid w:val="00150528"/>
    <w:rsid w:val="001506AA"/>
    <w:rsid w:val="0016033B"/>
    <w:rsid w:val="00163602"/>
    <w:rsid w:val="0016486C"/>
    <w:rsid w:val="001650E8"/>
    <w:rsid w:val="00165149"/>
    <w:rsid w:val="001667B6"/>
    <w:rsid w:val="0017721D"/>
    <w:rsid w:val="00177E8E"/>
    <w:rsid w:val="00181276"/>
    <w:rsid w:val="001830E0"/>
    <w:rsid w:val="00187BA6"/>
    <w:rsid w:val="00195BCC"/>
    <w:rsid w:val="001972BA"/>
    <w:rsid w:val="00197F1D"/>
    <w:rsid w:val="001A13DE"/>
    <w:rsid w:val="001A1503"/>
    <w:rsid w:val="001A35CB"/>
    <w:rsid w:val="001A7123"/>
    <w:rsid w:val="001B2EEE"/>
    <w:rsid w:val="001B577F"/>
    <w:rsid w:val="001B7C6B"/>
    <w:rsid w:val="001C0C0B"/>
    <w:rsid w:val="001C2961"/>
    <w:rsid w:val="001C4C7F"/>
    <w:rsid w:val="001C5058"/>
    <w:rsid w:val="001C5D21"/>
    <w:rsid w:val="001C6836"/>
    <w:rsid w:val="001D1CAB"/>
    <w:rsid w:val="001D31BA"/>
    <w:rsid w:val="001D3F2E"/>
    <w:rsid w:val="001D43FA"/>
    <w:rsid w:val="001E0B3E"/>
    <w:rsid w:val="001E12BF"/>
    <w:rsid w:val="001E15CF"/>
    <w:rsid w:val="001E2CB5"/>
    <w:rsid w:val="001F2117"/>
    <w:rsid w:val="001F56D1"/>
    <w:rsid w:val="00200A9B"/>
    <w:rsid w:val="0020104A"/>
    <w:rsid w:val="0020478A"/>
    <w:rsid w:val="00207C39"/>
    <w:rsid w:val="00211592"/>
    <w:rsid w:val="00211C2B"/>
    <w:rsid w:val="00211F6D"/>
    <w:rsid w:val="00216F89"/>
    <w:rsid w:val="00217B3D"/>
    <w:rsid w:val="00217C2B"/>
    <w:rsid w:val="00224CEE"/>
    <w:rsid w:val="00226E91"/>
    <w:rsid w:val="00227F01"/>
    <w:rsid w:val="00232236"/>
    <w:rsid w:val="0023276F"/>
    <w:rsid w:val="00232AD1"/>
    <w:rsid w:val="00236D42"/>
    <w:rsid w:val="0024022E"/>
    <w:rsid w:val="00240F67"/>
    <w:rsid w:val="00242AD0"/>
    <w:rsid w:val="00244925"/>
    <w:rsid w:val="00244A02"/>
    <w:rsid w:val="00244F36"/>
    <w:rsid w:val="002456D7"/>
    <w:rsid w:val="00254352"/>
    <w:rsid w:val="00255BAB"/>
    <w:rsid w:val="00255CD2"/>
    <w:rsid w:val="00256BC5"/>
    <w:rsid w:val="0026296E"/>
    <w:rsid w:val="00264869"/>
    <w:rsid w:val="00264EC1"/>
    <w:rsid w:val="002760DB"/>
    <w:rsid w:val="00280817"/>
    <w:rsid w:val="002809C5"/>
    <w:rsid w:val="002811BF"/>
    <w:rsid w:val="00281916"/>
    <w:rsid w:val="00283C34"/>
    <w:rsid w:val="00286994"/>
    <w:rsid w:val="00286C65"/>
    <w:rsid w:val="00292C24"/>
    <w:rsid w:val="0029657B"/>
    <w:rsid w:val="002A0B05"/>
    <w:rsid w:val="002A0C60"/>
    <w:rsid w:val="002A3C6A"/>
    <w:rsid w:val="002A42E1"/>
    <w:rsid w:val="002A6885"/>
    <w:rsid w:val="002B09B9"/>
    <w:rsid w:val="002B0E06"/>
    <w:rsid w:val="002B22E9"/>
    <w:rsid w:val="002B37FC"/>
    <w:rsid w:val="002B3B77"/>
    <w:rsid w:val="002B43DD"/>
    <w:rsid w:val="002B50C1"/>
    <w:rsid w:val="002C0E12"/>
    <w:rsid w:val="002C387C"/>
    <w:rsid w:val="002D0021"/>
    <w:rsid w:val="002D07CA"/>
    <w:rsid w:val="002D20C1"/>
    <w:rsid w:val="002D2C70"/>
    <w:rsid w:val="002D45F2"/>
    <w:rsid w:val="002D4780"/>
    <w:rsid w:val="002D60A2"/>
    <w:rsid w:val="002D6531"/>
    <w:rsid w:val="002D6B6E"/>
    <w:rsid w:val="002D6D00"/>
    <w:rsid w:val="002E02CC"/>
    <w:rsid w:val="002E0C8C"/>
    <w:rsid w:val="002E490B"/>
    <w:rsid w:val="002E5083"/>
    <w:rsid w:val="002E5E39"/>
    <w:rsid w:val="002E7B12"/>
    <w:rsid w:val="002E7DE0"/>
    <w:rsid w:val="002F0630"/>
    <w:rsid w:val="002F2A2B"/>
    <w:rsid w:val="0030349A"/>
    <w:rsid w:val="0030372E"/>
    <w:rsid w:val="00303DDC"/>
    <w:rsid w:val="00305917"/>
    <w:rsid w:val="0030699C"/>
    <w:rsid w:val="00306C3A"/>
    <w:rsid w:val="003133A7"/>
    <w:rsid w:val="003140E7"/>
    <w:rsid w:val="003146D3"/>
    <w:rsid w:val="0031519E"/>
    <w:rsid w:val="00317370"/>
    <w:rsid w:val="0032072C"/>
    <w:rsid w:val="00324590"/>
    <w:rsid w:val="00324E4B"/>
    <w:rsid w:val="00325A16"/>
    <w:rsid w:val="0033139E"/>
    <w:rsid w:val="00332B00"/>
    <w:rsid w:val="00334153"/>
    <w:rsid w:val="00335208"/>
    <w:rsid w:val="0033526E"/>
    <w:rsid w:val="0033626D"/>
    <w:rsid w:val="00342995"/>
    <w:rsid w:val="00343379"/>
    <w:rsid w:val="00343DBC"/>
    <w:rsid w:val="00345402"/>
    <w:rsid w:val="00346231"/>
    <w:rsid w:val="003533C4"/>
    <w:rsid w:val="003558A8"/>
    <w:rsid w:val="003565D4"/>
    <w:rsid w:val="0036153B"/>
    <w:rsid w:val="00362BBB"/>
    <w:rsid w:val="003633E4"/>
    <w:rsid w:val="00363B63"/>
    <w:rsid w:val="00364FB1"/>
    <w:rsid w:val="00365FCA"/>
    <w:rsid w:val="003660F2"/>
    <w:rsid w:val="00367D02"/>
    <w:rsid w:val="00371A3E"/>
    <w:rsid w:val="0037385C"/>
    <w:rsid w:val="003739A3"/>
    <w:rsid w:val="00375121"/>
    <w:rsid w:val="00380585"/>
    <w:rsid w:val="0038273C"/>
    <w:rsid w:val="00384BDF"/>
    <w:rsid w:val="00385117"/>
    <w:rsid w:val="003860C9"/>
    <w:rsid w:val="00386884"/>
    <w:rsid w:val="00390245"/>
    <w:rsid w:val="003916FB"/>
    <w:rsid w:val="00391DC9"/>
    <w:rsid w:val="00394790"/>
    <w:rsid w:val="00394FB3"/>
    <w:rsid w:val="00395C0B"/>
    <w:rsid w:val="00395D98"/>
    <w:rsid w:val="003A0E43"/>
    <w:rsid w:val="003A2361"/>
    <w:rsid w:val="003A747B"/>
    <w:rsid w:val="003A7CFA"/>
    <w:rsid w:val="003B0BB1"/>
    <w:rsid w:val="003B3361"/>
    <w:rsid w:val="003B48FC"/>
    <w:rsid w:val="003B7994"/>
    <w:rsid w:val="003C03D9"/>
    <w:rsid w:val="003C04D7"/>
    <w:rsid w:val="003C0572"/>
    <w:rsid w:val="003C3236"/>
    <w:rsid w:val="003C4EBC"/>
    <w:rsid w:val="003D142F"/>
    <w:rsid w:val="003D29F3"/>
    <w:rsid w:val="003D2F2A"/>
    <w:rsid w:val="003D4B12"/>
    <w:rsid w:val="003D68D2"/>
    <w:rsid w:val="003E64C5"/>
    <w:rsid w:val="003E6624"/>
    <w:rsid w:val="003E6637"/>
    <w:rsid w:val="003F38B5"/>
    <w:rsid w:val="003F3920"/>
    <w:rsid w:val="003F5264"/>
    <w:rsid w:val="00401F35"/>
    <w:rsid w:val="00403639"/>
    <w:rsid w:val="00403D75"/>
    <w:rsid w:val="004047B2"/>
    <w:rsid w:val="004062DF"/>
    <w:rsid w:val="00406972"/>
    <w:rsid w:val="004101B7"/>
    <w:rsid w:val="0041027E"/>
    <w:rsid w:val="00411655"/>
    <w:rsid w:val="00412BF6"/>
    <w:rsid w:val="004142BF"/>
    <w:rsid w:val="004174CC"/>
    <w:rsid w:val="00422FA4"/>
    <w:rsid w:val="00424C1D"/>
    <w:rsid w:val="00424DD6"/>
    <w:rsid w:val="00426C36"/>
    <w:rsid w:val="0043240C"/>
    <w:rsid w:val="0043340B"/>
    <w:rsid w:val="00442D0D"/>
    <w:rsid w:val="0044344B"/>
    <w:rsid w:val="00444A3A"/>
    <w:rsid w:val="004458D5"/>
    <w:rsid w:val="00446990"/>
    <w:rsid w:val="00446D8D"/>
    <w:rsid w:val="0045149E"/>
    <w:rsid w:val="00452ED3"/>
    <w:rsid w:val="00456306"/>
    <w:rsid w:val="004615CF"/>
    <w:rsid w:val="00462AD6"/>
    <w:rsid w:val="00465EA4"/>
    <w:rsid w:val="004673D3"/>
    <w:rsid w:val="00470260"/>
    <w:rsid w:val="00471EA0"/>
    <w:rsid w:val="0047265F"/>
    <w:rsid w:val="004735D3"/>
    <w:rsid w:val="00474ED2"/>
    <w:rsid w:val="004753DD"/>
    <w:rsid w:val="00476BEC"/>
    <w:rsid w:val="0048105D"/>
    <w:rsid w:val="00481838"/>
    <w:rsid w:val="004830F5"/>
    <w:rsid w:val="00487C82"/>
    <w:rsid w:val="004923DA"/>
    <w:rsid w:val="0049385C"/>
    <w:rsid w:val="00494479"/>
    <w:rsid w:val="00494CE0"/>
    <w:rsid w:val="004A346A"/>
    <w:rsid w:val="004A3DF5"/>
    <w:rsid w:val="004B0E73"/>
    <w:rsid w:val="004B11CF"/>
    <w:rsid w:val="004B1737"/>
    <w:rsid w:val="004B17D5"/>
    <w:rsid w:val="004B299C"/>
    <w:rsid w:val="004B3153"/>
    <w:rsid w:val="004B397B"/>
    <w:rsid w:val="004B7391"/>
    <w:rsid w:val="004C00BB"/>
    <w:rsid w:val="004C1D1B"/>
    <w:rsid w:val="004C3BC0"/>
    <w:rsid w:val="004C3D84"/>
    <w:rsid w:val="004C59F3"/>
    <w:rsid w:val="004C6401"/>
    <w:rsid w:val="004C7B7D"/>
    <w:rsid w:val="004C7CB0"/>
    <w:rsid w:val="004D01DF"/>
    <w:rsid w:val="004D1EAC"/>
    <w:rsid w:val="004D2071"/>
    <w:rsid w:val="004D2945"/>
    <w:rsid w:val="004D5CE2"/>
    <w:rsid w:val="004E170C"/>
    <w:rsid w:val="004E19E2"/>
    <w:rsid w:val="004E609A"/>
    <w:rsid w:val="004E66C1"/>
    <w:rsid w:val="004F186E"/>
    <w:rsid w:val="004F2042"/>
    <w:rsid w:val="004F263A"/>
    <w:rsid w:val="004F28BB"/>
    <w:rsid w:val="004F379A"/>
    <w:rsid w:val="004F62FA"/>
    <w:rsid w:val="004F6851"/>
    <w:rsid w:val="004F6C19"/>
    <w:rsid w:val="00503305"/>
    <w:rsid w:val="00503648"/>
    <w:rsid w:val="00505AAB"/>
    <w:rsid w:val="0050742D"/>
    <w:rsid w:val="00510578"/>
    <w:rsid w:val="00511266"/>
    <w:rsid w:val="00512BF4"/>
    <w:rsid w:val="00512C2E"/>
    <w:rsid w:val="00513366"/>
    <w:rsid w:val="005201F3"/>
    <w:rsid w:val="00523CC9"/>
    <w:rsid w:val="00525630"/>
    <w:rsid w:val="00526AD6"/>
    <w:rsid w:val="005274EB"/>
    <w:rsid w:val="00530614"/>
    <w:rsid w:val="0053261E"/>
    <w:rsid w:val="00532995"/>
    <w:rsid w:val="00532FB8"/>
    <w:rsid w:val="0053387D"/>
    <w:rsid w:val="00535A2A"/>
    <w:rsid w:val="0053771B"/>
    <w:rsid w:val="00545709"/>
    <w:rsid w:val="00546EBB"/>
    <w:rsid w:val="00547BC8"/>
    <w:rsid w:val="00547E3B"/>
    <w:rsid w:val="005513DA"/>
    <w:rsid w:val="005519A4"/>
    <w:rsid w:val="00552CBA"/>
    <w:rsid w:val="00552D74"/>
    <w:rsid w:val="00553646"/>
    <w:rsid w:val="00554673"/>
    <w:rsid w:val="0055635A"/>
    <w:rsid w:val="00557869"/>
    <w:rsid w:val="0056162D"/>
    <w:rsid w:val="0056271E"/>
    <w:rsid w:val="005645FC"/>
    <w:rsid w:val="00564925"/>
    <w:rsid w:val="00566EF1"/>
    <w:rsid w:val="00567AE7"/>
    <w:rsid w:val="00567E18"/>
    <w:rsid w:val="00567F03"/>
    <w:rsid w:val="00584314"/>
    <w:rsid w:val="00587780"/>
    <w:rsid w:val="00587AC6"/>
    <w:rsid w:val="00592B2C"/>
    <w:rsid w:val="00596166"/>
    <w:rsid w:val="005967BD"/>
    <w:rsid w:val="005A0F93"/>
    <w:rsid w:val="005A2DFC"/>
    <w:rsid w:val="005A2F1C"/>
    <w:rsid w:val="005A3129"/>
    <w:rsid w:val="005B0460"/>
    <w:rsid w:val="005B2A56"/>
    <w:rsid w:val="005B5BCE"/>
    <w:rsid w:val="005B721C"/>
    <w:rsid w:val="005C2777"/>
    <w:rsid w:val="005C34CB"/>
    <w:rsid w:val="005C3588"/>
    <w:rsid w:val="005C3B20"/>
    <w:rsid w:val="005C438C"/>
    <w:rsid w:val="005C4AEE"/>
    <w:rsid w:val="005C68BE"/>
    <w:rsid w:val="005D45B4"/>
    <w:rsid w:val="005E1365"/>
    <w:rsid w:val="005E3210"/>
    <w:rsid w:val="005E4710"/>
    <w:rsid w:val="005E540F"/>
    <w:rsid w:val="005E7E3C"/>
    <w:rsid w:val="005F26E2"/>
    <w:rsid w:val="005F35B0"/>
    <w:rsid w:val="00603D4F"/>
    <w:rsid w:val="006069C3"/>
    <w:rsid w:val="00607EEB"/>
    <w:rsid w:val="00611702"/>
    <w:rsid w:val="006117A8"/>
    <w:rsid w:val="0061336B"/>
    <w:rsid w:val="006150C9"/>
    <w:rsid w:val="006156A6"/>
    <w:rsid w:val="0061778F"/>
    <w:rsid w:val="00617E9B"/>
    <w:rsid w:val="00621B72"/>
    <w:rsid w:val="00621C7C"/>
    <w:rsid w:val="006245BF"/>
    <w:rsid w:val="00632E5F"/>
    <w:rsid w:val="00635069"/>
    <w:rsid w:val="0063577B"/>
    <w:rsid w:val="00636C5F"/>
    <w:rsid w:val="00637256"/>
    <w:rsid w:val="0064096C"/>
    <w:rsid w:val="00644948"/>
    <w:rsid w:val="00647699"/>
    <w:rsid w:val="006545E9"/>
    <w:rsid w:val="00654E82"/>
    <w:rsid w:val="00655B5C"/>
    <w:rsid w:val="0065680A"/>
    <w:rsid w:val="006570F0"/>
    <w:rsid w:val="0066074F"/>
    <w:rsid w:val="006613BF"/>
    <w:rsid w:val="0066380D"/>
    <w:rsid w:val="00663A05"/>
    <w:rsid w:val="0066436F"/>
    <w:rsid w:val="00667B6D"/>
    <w:rsid w:val="006708B8"/>
    <w:rsid w:val="00671C75"/>
    <w:rsid w:val="00674F82"/>
    <w:rsid w:val="00676968"/>
    <w:rsid w:val="00676BE8"/>
    <w:rsid w:val="00677303"/>
    <w:rsid w:val="0067781E"/>
    <w:rsid w:val="006806DD"/>
    <w:rsid w:val="00680BBB"/>
    <w:rsid w:val="00680C68"/>
    <w:rsid w:val="00680E72"/>
    <w:rsid w:val="0068181D"/>
    <w:rsid w:val="00685E88"/>
    <w:rsid w:val="006862F9"/>
    <w:rsid w:val="006906C6"/>
    <w:rsid w:val="006908AB"/>
    <w:rsid w:val="00691D0F"/>
    <w:rsid w:val="0069289E"/>
    <w:rsid w:val="006937C0"/>
    <w:rsid w:val="00694155"/>
    <w:rsid w:val="006953FF"/>
    <w:rsid w:val="0069600C"/>
    <w:rsid w:val="006A0212"/>
    <w:rsid w:val="006A0CF6"/>
    <w:rsid w:val="006A16CB"/>
    <w:rsid w:val="006A1AE2"/>
    <w:rsid w:val="006A486B"/>
    <w:rsid w:val="006A5850"/>
    <w:rsid w:val="006B1DE7"/>
    <w:rsid w:val="006B35D3"/>
    <w:rsid w:val="006B4FB2"/>
    <w:rsid w:val="006B5E9B"/>
    <w:rsid w:val="006B64AC"/>
    <w:rsid w:val="006B7BF4"/>
    <w:rsid w:val="006B7CCE"/>
    <w:rsid w:val="006C2228"/>
    <w:rsid w:val="006C3433"/>
    <w:rsid w:val="006D0719"/>
    <w:rsid w:val="006D0CD5"/>
    <w:rsid w:val="006D54B4"/>
    <w:rsid w:val="006D705B"/>
    <w:rsid w:val="006E2F27"/>
    <w:rsid w:val="006E30C3"/>
    <w:rsid w:val="006E3913"/>
    <w:rsid w:val="006E70E9"/>
    <w:rsid w:val="006F233E"/>
    <w:rsid w:val="006F2C4E"/>
    <w:rsid w:val="006F37B0"/>
    <w:rsid w:val="006F5249"/>
    <w:rsid w:val="006F67AE"/>
    <w:rsid w:val="007034B6"/>
    <w:rsid w:val="007067CD"/>
    <w:rsid w:val="00707053"/>
    <w:rsid w:val="00712884"/>
    <w:rsid w:val="007153E6"/>
    <w:rsid w:val="00720782"/>
    <w:rsid w:val="007221A0"/>
    <w:rsid w:val="007234DE"/>
    <w:rsid w:val="00725269"/>
    <w:rsid w:val="00727A2A"/>
    <w:rsid w:val="00730347"/>
    <w:rsid w:val="00731992"/>
    <w:rsid w:val="00735E38"/>
    <w:rsid w:val="007414A4"/>
    <w:rsid w:val="007414D9"/>
    <w:rsid w:val="00742019"/>
    <w:rsid w:val="0074244C"/>
    <w:rsid w:val="007463D6"/>
    <w:rsid w:val="00750EEA"/>
    <w:rsid w:val="00757BAE"/>
    <w:rsid w:val="007642E2"/>
    <w:rsid w:val="00764E3E"/>
    <w:rsid w:val="00766450"/>
    <w:rsid w:val="00770673"/>
    <w:rsid w:val="00770A4D"/>
    <w:rsid w:val="00771B0F"/>
    <w:rsid w:val="007723D4"/>
    <w:rsid w:val="007745AE"/>
    <w:rsid w:val="00775869"/>
    <w:rsid w:val="00776BD5"/>
    <w:rsid w:val="007779C1"/>
    <w:rsid w:val="00781647"/>
    <w:rsid w:val="00782C76"/>
    <w:rsid w:val="00783DCA"/>
    <w:rsid w:val="007844CE"/>
    <w:rsid w:val="00787D59"/>
    <w:rsid w:val="00790A1F"/>
    <w:rsid w:val="007918BC"/>
    <w:rsid w:val="00792DB4"/>
    <w:rsid w:val="007A3F19"/>
    <w:rsid w:val="007A5FB5"/>
    <w:rsid w:val="007B2860"/>
    <w:rsid w:val="007B373A"/>
    <w:rsid w:val="007B4FE1"/>
    <w:rsid w:val="007B51D0"/>
    <w:rsid w:val="007B61DE"/>
    <w:rsid w:val="007C38F0"/>
    <w:rsid w:val="007C3D87"/>
    <w:rsid w:val="007C5A4B"/>
    <w:rsid w:val="007C7653"/>
    <w:rsid w:val="007D2682"/>
    <w:rsid w:val="007D5478"/>
    <w:rsid w:val="007E1EF5"/>
    <w:rsid w:val="007E346A"/>
    <w:rsid w:val="007E4505"/>
    <w:rsid w:val="007E4684"/>
    <w:rsid w:val="007E5BE6"/>
    <w:rsid w:val="007E5D82"/>
    <w:rsid w:val="007E62B8"/>
    <w:rsid w:val="007E6C49"/>
    <w:rsid w:val="007F0B54"/>
    <w:rsid w:val="007F244F"/>
    <w:rsid w:val="007F67F3"/>
    <w:rsid w:val="00800224"/>
    <w:rsid w:val="00802399"/>
    <w:rsid w:val="008036CB"/>
    <w:rsid w:val="00803B20"/>
    <w:rsid w:val="00804B9B"/>
    <w:rsid w:val="00806E31"/>
    <w:rsid w:val="00807B3C"/>
    <w:rsid w:val="00816F89"/>
    <w:rsid w:val="00820DA7"/>
    <w:rsid w:val="008232EB"/>
    <w:rsid w:val="00823A7A"/>
    <w:rsid w:val="00824C34"/>
    <w:rsid w:val="008252A5"/>
    <w:rsid w:val="00827096"/>
    <w:rsid w:val="0083102B"/>
    <w:rsid w:val="00836C88"/>
    <w:rsid w:val="008371D0"/>
    <w:rsid w:val="008372DE"/>
    <w:rsid w:val="00840458"/>
    <w:rsid w:val="0084145A"/>
    <w:rsid w:val="008416D6"/>
    <w:rsid w:val="0084468D"/>
    <w:rsid w:val="00846F0B"/>
    <w:rsid w:val="00847EF8"/>
    <w:rsid w:val="00851636"/>
    <w:rsid w:val="00853881"/>
    <w:rsid w:val="00853982"/>
    <w:rsid w:val="00854B09"/>
    <w:rsid w:val="008555E6"/>
    <w:rsid w:val="00863E96"/>
    <w:rsid w:val="0087096A"/>
    <w:rsid w:val="00874CCE"/>
    <w:rsid w:val="00876671"/>
    <w:rsid w:val="008767F3"/>
    <w:rsid w:val="008809BC"/>
    <w:rsid w:val="008865E7"/>
    <w:rsid w:val="008868CC"/>
    <w:rsid w:val="00886BD5"/>
    <w:rsid w:val="00891DD6"/>
    <w:rsid w:val="00892507"/>
    <w:rsid w:val="00892ED5"/>
    <w:rsid w:val="00897DF4"/>
    <w:rsid w:val="008A060C"/>
    <w:rsid w:val="008A1331"/>
    <w:rsid w:val="008A3B44"/>
    <w:rsid w:val="008A44AD"/>
    <w:rsid w:val="008A4B0E"/>
    <w:rsid w:val="008B21A1"/>
    <w:rsid w:val="008B4D7C"/>
    <w:rsid w:val="008B5AEC"/>
    <w:rsid w:val="008C3051"/>
    <w:rsid w:val="008C3B3D"/>
    <w:rsid w:val="008D0353"/>
    <w:rsid w:val="008D06D6"/>
    <w:rsid w:val="008D0E68"/>
    <w:rsid w:val="008D11C8"/>
    <w:rsid w:val="008D42D0"/>
    <w:rsid w:val="008D6090"/>
    <w:rsid w:val="008E037D"/>
    <w:rsid w:val="008E0DAB"/>
    <w:rsid w:val="008E208E"/>
    <w:rsid w:val="008E49E4"/>
    <w:rsid w:val="008E5550"/>
    <w:rsid w:val="008F14C0"/>
    <w:rsid w:val="008F2CD1"/>
    <w:rsid w:val="008F2CFA"/>
    <w:rsid w:val="008F4C31"/>
    <w:rsid w:val="008F6332"/>
    <w:rsid w:val="008F64D8"/>
    <w:rsid w:val="008F65EB"/>
    <w:rsid w:val="008F7878"/>
    <w:rsid w:val="00900E50"/>
    <w:rsid w:val="00901253"/>
    <w:rsid w:val="00910D39"/>
    <w:rsid w:val="00910DE7"/>
    <w:rsid w:val="00913760"/>
    <w:rsid w:val="00913DB5"/>
    <w:rsid w:val="00914AB2"/>
    <w:rsid w:val="0091538B"/>
    <w:rsid w:val="009167A1"/>
    <w:rsid w:val="0091698D"/>
    <w:rsid w:val="00925856"/>
    <w:rsid w:val="009261CD"/>
    <w:rsid w:val="0092632E"/>
    <w:rsid w:val="00927A85"/>
    <w:rsid w:val="00930E83"/>
    <w:rsid w:val="009332BC"/>
    <w:rsid w:val="00941B29"/>
    <w:rsid w:val="0094251F"/>
    <w:rsid w:val="009448F8"/>
    <w:rsid w:val="009470F9"/>
    <w:rsid w:val="00950F67"/>
    <w:rsid w:val="009531C4"/>
    <w:rsid w:val="0095647A"/>
    <w:rsid w:val="009564EA"/>
    <w:rsid w:val="00956A73"/>
    <w:rsid w:val="00957350"/>
    <w:rsid w:val="009576EF"/>
    <w:rsid w:val="00962735"/>
    <w:rsid w:val="0096707A"/>
    <w:rsid w:val="00967A8B"/>
    <w:rsid w:val="00970415"/>
    <w:rsid w:val="009722F7"/>
    <w:rsid w:val="00972C66"/>
    <w:rsid w:val="00976685"/>
    <w:rsid w:val="00980BBD"/>
    <w:rsid w:val="00984FA1"/>
    <w:rsid w:val="00987A6B"/>
    <w:rsid w:val="00991F08"/>
    <w:rsid w:val="00992A3E"/>
    <w:rsid w:val="00994271"/>
    <w:rsid w:val="009A0175"/>
    <w:rsid w:val="009A0F90"/>
    <w:rsid w:val="009A14F7"/>
    <w:rsid w:val="009A4CB8"/>
    <w:rsid w:val="009A5CC1"/>
    <w:rsid w:val="009A6BDA"/>
    <w:rsid w:val="009A7803"/>
    <w:rsid w:val="009B27D2"/>
    <w:rsid w:val="009B41E5"/>
    <w:rsid w:val="009B5476"/>
    <w:rsid w:val="009B66D3"/>
    <w:rsid w:val="009B7EF9"/>
    <w:rsid w:val="009C0289"/>
    <w:rsid w:val="009C3755"/>
    <w:rsid w:val="009D19E0"/>
    <w:rsid w:val="009D2A08"/>
    <w:rsid w:val="009D2BC7"/>
    <w:rsid w:val="009D39A9"/>
    <w:rsid w:val="009E05D3"/>
    <w:rsid w:val="009E0CF5"/>
    <w:rsid w:val="009E3587"/>
    <w:rsid w:val="009E4110"/>
    <w:rsid w:val="009E457F"/>
    <w:rsid w:val="009F377F"/>
    <w:rsid w:val="00A02315"/>
    <w:rsid w:val="00A02FDD"/>
    <w:rsid w:val="00A0379E"/>
    <w:rsid w:val="00A05CB4"/>
    <w:rsid w:val="00A06DC2"/>
    <w:rsid w:val="00A070DD"/>
    <w:rsid w:val="00A0791C"/>
    <w:rsid w:val="00A07B85"/>
    <w:rsid w:val="00A07E1E"/>
    <w:rsid w:val="00A07F35"/>
    <w:rsid w:val="00A13249"/>
    <w:rsid w:val="00A1653A"/>
    <w:rsid w:val="00A23665"/>
    <w:rsid w:val="00A23731"/>
    <w:rsid w:val="00A24543"/>
    <w:rsid w:val="00A26776"/>
    <w:rsid w:val="00A31BD2"/>
    <w:rsid w:val="00A33900"/>
    <w:rsid w:val="00A33938"/>
    <w:rsid w:val="00A35581"/>
    <w:rsid w:val="00A35B9C"/>
    <w:rsid w:val="00A36B5D"/>
    <w:rsid w:val="00A37788"/>
    <w:rsid w:val="00A41081"/>
    <w:rsid w:val="00A4458C"/>
    <w:rsid w:val="00A44C72"/>
    <w:rsid w:val="00A469E9"/>
    <w:rsid w:val="00A508AC"/>
    <w:rsid w:val="00A5546E"/>
    <w:rsid w:val="00A615D9"/>
    <w:rsid w:val="00A62511"/>
    <w:rsid w:val="00A63936"/>
    <w:rsid w:val="00A63971"/>
    <w:rsid w:val="00A63FF5"/>
    <w:rsid w:val="00A64EE6"/>
    <w:rsid w:val="00A67051"/>
    <w:rsid w:val="00A70703"/>
    <w:rsid w:val="00A72113"/>
    <w:rsid w:val="00A74D9B"/>
    <w:rsid w:val="00A825E2"/>
    <w:rsid w:val="00A8684D"/>
    <w:rsid w:val="00A87A3E"/>
    <w:rsid w:val="00A90AE3"/>
    <w:rsid w:val="00A943AD"/>
    <w:rsid w:val="00A95F4A"/>
    <w:rsid w:val="00A979D8"/>
    <w:rsid w:val="00AA12DF"/>
    <w:rsid w:val="00AA1E03"/>
    <w:rsid w:val="00AA2068"/>
    <w:rsid w:val="00AA2587"/>
    <w:rsid w:val="00AA26DF"/>
    <w:rsid w:val="00AA2CAE"/>
    <w:rsid w:val="00AA474E"/>
    <w:rsid w:val="00AA69A8"/>
    <w:rsid w:val="00AA7017"/>
    <w:rsid w:val="00AB163C"/>
    <w:rsid w:val="00AB28D4"/>
    <w:rsid w:val="00AB4D18"/>
    <w:rsid w:val="00AB5FC5"/>
    <w:rsid w:val="00AB6299"/>
    <w:rsid w:val="00AC20E6"/>
    <w:rsid w:val="00AC311B"/>
    <w:rsid w:val="00AC383C"/>
    <w:rsid w:val="00AC4526"/>
    <w:rsid w:val="00AC4A28"/>
    <w:rsid w:val="00AC5963"/>
    <w:rsid w:val="00AC61EF"/>
    <w:rsid w:val="00AC7B7F"/>
    <w:rsid w:val="00AD01D4"/>
    <w:rsid w:val="00AD10FC"/>
    <w:rsid w:val="00AD72DA"/>
    <w:rsid w:val="00AE04D5"/>
    <w:rsid w:val="00AE0D06"/>
    <w:rsid w:val="00AF1CF1"/>
    <w:rsid w:val="00AF4D05"/>
    <w:rsid w:val="00AF7F8B"/>
    <w:rsid w:val="00B0154C"/>
    <w:rsid w:val="00B030DC"/>
    <w:rsid w:val="00B03CE4"/>
    <w:rsid w:val="00B12772"/>
    <w:rsid w:val="00B14B9B"/>
    <w:rsid w:val="00B155BB"/>
    <w:rsid w:val="00B15DE9"/>
    <w:rsid w:val="00B1675F"/>
    <w:rsid w:val="00B223DA"/>
    <w:rsid w:val="00B2401A"/>
    <w:rsid w:val="00B259A9"/>
    <w:rsid w:val="00B26BF8"/>
    <w:rsid w:val="00B30695"/>
    <w:rsid w:val="00B30A73"/>
    <w:rsid w:val="00B30E10"/>
    <w:rsid w:val="00B32D57"/>
    <w:rsid w:val="00B3343C"/>
    <w:rsid w:val="00B336D6"/>
    <w:rsid w:val="00B33939"/>
    <w:rsid w:val="00B339E7"/>
    <w:rsid w:val="00B34D08"/>
    <w:rsid w:val="00B3627D"/>
    <w:rsid w:val="00B37D4C"/>
    <w:rsid w:val="00B37EF6"/>
    <w:rsid w:val="00B41F80"/>
    <w:rsid w:val="00B42023"/>
    <w:rsid w:val="00B435E4"/>
    <w:rsid w:val="00B440AB"/>
    <w:rsid w:val="00B47434"/>
    <w:rsid w:val="00B526A9"/>
    <w:rsid w:val="00B53C93"/>
    <w:rsid w:val="00B53D0C"/>
    <w:rsid w:val="00B554A6"/>
    <w:rsid w:val="00B578F5"/>
    <w:rsid w:val="00B6081B"/>
    <w:rsid w:val="00B61FF6"/>
    <w:rsid w:val="00B62EEC"/>
    <w:rsid w:val="00B643E9"/>
    <w:rsid w:val="00B67088"/>
    <w:rsid w:val="00B67CEC"/>
    <w:rsid w:val="00B70ED6"/>
    <w:rsid w:val="00B71B1B"/>
    <w:rsid w:val="00B72114"/>
    <w:rsid w:val="00B734ED"/>
    <w:rsid w:val="00B75205"/>
    <w:rsid w:val="00B75550"/>
    <w:rsid w:val="00B770A2"/>
    <w:rsid w:val="00B80DBF"/>
    <w:rsid w:val="00B83CA8"/>
    <w:rsid w:val="00B841BE"/>
    <w:rsid w:val="00B85982"/>
    <w:rsid w:val="00B90C05"/>
    <w:rsid w:val="00B90CB0"/>
    <w:rsid w:val="00B93780"/>
    <w:rsid w:val="00B95E0E"/>
    <w:rsid w:val="00B95FA8"/>
    <w:rsid w:val="00B965BF"/>
    <w:rsid w:val="00B97CF6"/>
    <w:rsid w:val="00BA00C9"/>
    <w:rsid w:val="00BA0BD7"/>
    <w:rsid w:val="00BA13C3"/>
    <w:rsid w:val="00BA17EE"/>
    <w:rsid w:val="00BA6526"/>
    <w:rsid w:val="00BA7DC1"/>
    <w:rsid w:val="00BA7F60"/>
    <w:rsid w:val="00BC1683"/>
    <w:rsid w:val="00BC1B51"/>
    <w:rsid w:val="00BC26F5"/>
    <w:rsid w:val="00BC3B18"/>
    <w:rsid w:val="00BC711D"/>
    <w:rsid w:val="00BC759F"/>
    <w:rsid w:val="00BD022A"/>
    <w:rsid w:val="00BD0C12"/>
    <w:rsid w:val="00BD1071"/>
    <w:rsid w:val="00BD17D0"/>
    <w:rsid w:val="00BD211F"/>
    <w:rsid w:val="00BE005F"/>
    <w:rsid w:val="00BE19C2"/>
    <w:rsid w:val="00BE6112"/>
    <w:rsid w:val="00BE6D81"/>
    <w:rsid w:val="00BF1147"/>
    <w:rsid w:val="00BF3100"/>
    <w:rsid w:val="00BF31C4"/>
    <w:rsid w:val="00BF3D42"/>
    <w:rsid w:val="00BF60B8"/>
    <w:rsid w:val="00BF7438"/>
    <w:rsid w:val="00C00E1B"/>
    <w:rsid w:val="00C01B76"/>
    <w:rsid w:val="00C07B94"/>
    <w:rsid w:val="00C10049"/>
    <w:rsid w:val="00C10B2F"/>
    <w:rsid w:val="00C12C1C"/>
    <w:rsid w:val="00C213EE"/>
    <w:rsid w:val="00C22ABD"/>
    <w:rsid w:val="00C23221"/>
    <w:rsid w:val="00C267A4"/>
    <w:rsid w:val="00C31315"/>
    <w:rsid w:val="00C315D4"/>
    <w:rsid w:val="00C34938"/>
    <w:rsid w:val="00C35FA0"/>
    <w:rsid w:val="00C3690D"/>
    <w:rsid w:val="00C36F79"/>
    <w:rsid w:val="00C406FE"/>
    <w:rsid w:val="00C40816"/>
    <w:rsid w:val="00C41626"/>
    <w:rsid w:val="00C4207C"/>
    <w:rsid w:val="00C421B9"/>
    <w:rsid w:val="00C427B8"/>
    <w:rsid w:val="00C43DA7"/>
    <w:rsid w:val="00C53186"/>
    <w:rsid w:val="00C55051"/>
    <w:rsid w:val="00C600B2"/>
    <w:rsid w:val="00C62900"/>
    <w:rsid w:val="00C63207"/>
    <w:rsid w:val="00C63255"/>
    <w:rsid w:val="00C638E1"/>
    <w:rsid w:val="00C65D68"/>
    <w:rsid w:val="00C65ED1"/>
    <w:rsid w:val="00C709A6"/>
    <w:rsid w:val="00C7194F"/>
    <w:rsid w:val="00C726B4"/>
    <w:rsid w:val="00C7521F"/>
    <w:rsid w:val="00C7696D"/>
    <w:rsid w:val="00C81A04"/>
    <w:rsid w:val="00C85632"/>
    <w:rsid w:val="00C85D98"/>
    <w:rsid w:val="00C90B55"/>
    <w:rsid w:val="00C93435"/>
    <w:rsid w:val="00C93D78"/>
    <w:rsid w:val="00C9457C"/>
    <w:rsid w:val="00C95BDB"/>
    <w:rsid w:val="00C960AB"/>
    <w:rsid w:val="00C96184"/>
    <w:rsid w:val="00C979C8"/>
    <w:rsid w:val="00CA17DA"/>
    <w:rsid w:val="00CA2FC1"/>
    <w:rsid w:val="00CA559F"/>
    <w:rsid w:val="00CA661E"/>
    <w:rsid w:val="00CB3365"/>
    <w:rsid w:val="00CC006B"/>
    <w:rsid w:val="00CC0413"/>
    <w:rsid w:val="00CC0DFE"/>
    <w:rsid w:val="00CC1157"/>
    <w:rsid w:val="00CC1A57"/>
    <w:rsid w:val="00CC220C"/>
    <w:rsid w:val="00CC7AC2"/>
    <w:rsid w:val="00CD1A44"/>
    <w:rsid w:val="00CD1BB0"/>
    <w:rsid w:val="00CD5C60"/>
    <w:rsid w:val="00CD73BA"/>
    <w:rsid w:val="00CE0DE7"/>
    <w:rsid w:val="00CE3C8B"/>
    <w:rsid w:val="00CE5F7F"/>
    <w:rsid w:val="00CE772C"/>
    <w:rsid w:val="00CF0600"/>
    <w:rsid w:val="00CF0772"/>
    <w:rsid w:val="00CF106C"/>
    <w:rsid w:val="00CF361F"/>
    <w:rsid w:val="00CF661E"/>
    <w:rsid w:val="00CF746C"/>
    <w:rsid w:val="00D0182E"/>
    <w:rsid w:val="00D04718"/>
    <w:rsid w:val="00D10E85"/>
    <w:rsid w:val="00D13C95"/>
    <w:rsid w:val="00D14542"/>
    <w:rsid w:val="00D14A5D"/>
    <w:rsid w:val="00D15817"/>
    <w:rsid w:val="00D1678B"/>
    <w:rsid w:val="00D16861"/>
    <w:rsid w:val="00D168A5"/>
    <w:rsid w:val="00D23515"/>
    <w:rsid w:val="00D27289"/>
    <w:rsid w:val="00D278DA"/>
    <w:rsid w:val="00D34A49"/>
    <w:rsid w:val="00D34C78"/>
    <w:rsid w:val="00D352F8"/>
    <w:rsid w:val="00D363F7"/>
    <w:rsid w:val="00D37CED"/>
    <w:rsid w:val="00D402A9"/>
    <w:rsid w:val="00D40EFC"/>
    <w:rsid w:val="00D4349F"/>
    <w:rsid w:val="00D44F31"/>
    <w:rsid w:val="00D46115"/>
    <w:rsid w:val="00D46CAE"/>
    <w:rsid w:val="00D47FA1"/>
    <w:rsid w:val="00D47FCD"/>
    <w:rsid w:val="00D511DE"/>
    <w:rsid w:val="00D514E2"/>
    <w:rsid w:val="00D57147"/>
    <w:rsid w:val="00D578BC"/>
    <w:rsid w:val="00D64967"/>
    <w:rsid w:val="00D65512"/>
    <w:rsid w:val="00D675DB"/>
    <w:rsid w:val="00D7505E"/>
    <w:rsid w:val="00D75B50"/>
    <w:rsid w:val="00D76EB1"/>
    <w:rsid w:val="00D774E6"/>
    <w:rsid w:val="00D804D1"/>
    <w:rsid w:val="00D80818"/>
    <w:rsid w:val="00D92028"/>
    <w:rsid w:val="00D92832"/>
    <w:rsid w:val="00D97083"/>
    <w:rsid w:val="00DA0EC2"/>
    <w:rsid w:val="00DA1BCE"/>
    <w:rsid w:val="00DA4ECB"/>
    <w:rsid w:val="00DA5E96"/>
    <w:rsid w:val="00DA650A"/>
    <w:rsid w:val="00DA67C3"/>
    <w:rsid w:val="00DB3F15"/>
    <w:rsid w:val="00DB5A59"/>
    <w:rsid w:val="00DC1513"/>
    <w:rsid w:val="00DC3539"/>
    <w:rsid w:val="00DC3568"/>
    <w:rsid w:val="00DC48DC"/>
    <w:rsid w:val="00DC5E69"/>
    <w:rsid w:val="00DC7C30"/>
    <w:rsid w:val="00DD3C86"/>
    <w:rsid w:val="00DD79FE"/>
    <w:rsid w:val="00DE377B"/>
    <w:rsid w:val="00DE471F"/>
    <w:rsid w:val="00DF1271"/>
    <w:rsid w:val="00DF1BFC"/>
    <w:rsid w:val="00DF3674"/>
    <w:rsid w:val="00DF3744"/>
    <w:rsid w:val="00DF54A4"/>
    <w:rsid w:val="00DF7CB1"/>
    <w:rsid w:val="00E02342"/>
    <w:rsid w:val="00E02E60"/>
    <w:rsid w:val="00E06F63"/>
    <w:rsid w:val="00E10B83"/>
    <w:rsid w:val="00E12538"/>
    <w:rsid w:val="00E1340E"/>
    <w:rsid w:val="00E158FE"/>
    <w:rsid w:val="00E2396A"/>
    <w:rsid w:val="00E25E13"/>
    <w:rsid w:val="00E34CBB"/>
    <w:rsid w:val="00E35610"/>
    <w:rsid w:val="00E45CC7"/>
    <w:rsid w:val="00E5116B"/>
    <w:rsid w:val="00E51475"/>
    <w:rsid w:val="00E51C63"/>
    <w:rsid w:val="00E61247"/>
    <w:rsid w:val="00E62C71"/>
    <w:rsid w:val="00E63A79"/>
    <w:rsid w:val="00E646C4"/>
    <w:rsid w:val="00E658AF"/>
    <w:rsid w:val="00E71B72"/>
    <w:rsid w:val="00E730C3"/>
    <w:rsid w:val="00E7674F"/>
    <w:rsid w:val="00E7794A"/>
    <w:rsid w:val="00E80561"/>
    <w:rsid w:val="00E830FB"/>
    <w:rsid w:val="00E83DB2"/>
    <w:rsid w:val="00E8516F"/>
    <w:rsid w:val="00E860FB"/>
    <w:rsid w:val="00E86232"/>
    <w:rsid w:val="00E87E4D"/>
    <w:rsid w:val="00E92B2A"/>
    <w:rsid w:val="00E9516B"/>
    <w:rsid w:val="00E95B30"/>
    <w:rsid w:val="00E96CD7"/>
    <w:rsid w:val="00EA4741"/>
    <w:rsid w:val="00EA7FC6"/>
    <w:rsid w:val="00EB38DF"/>
    <w:rsid w:val="00EB51DC"/>
    <w:rsid w:val="00EB78A6"/>
    <w:rsid w:val="00EC3AFD"/>
    <w:rsid w:val="00EC6531"/>
    <w:rsid w:val="00EC6D69"/>
    <w:rsid w:val="00ED5980"/>
    <w:rsid w:val="00ED5B05"/>
    <w:rsid w:val="00ED60DA"/>
    <w:rsid w:val="00EE1B7B"/>
    <w:rsid w:val="00EE22D9"/>
    <w:rsid w:val="00EE2661"/>
    <w:rsid w:val="00EE5D7F"/>
    <w:rsid w:val="00EE68E9"/>
    <w:rsid w:val="00EF10F9"/>
    <w:rsid w:val="00EF1D03"/>
    <w:rsid w:val="00EF291F"/>
    <w:rsid w:val="00EF2F6B"/>
    <w:rsid w:val="00EF60D2"/>
    <w:rsid w:val="00F00C46"/>
    <w:rsid w:val="00F00C85"/>
    <w:rsid w:val="00F0185C"/>
    <w:rsid w:val="00F024A1"/>
    <w:rsid w:val="00F030D7"/>
    <w:rsid w:val="00F03DA2"/>
    <w:rsid w:val="00F03DD4"/>
    <w:rsid w:val="00F0433C"/>
    <w:rsid w:val="00F056AA"/>
    <w:rsid w:val="00F10580"/>
    <w:rsid w:val="00F13C6F"/>
    <w:rsid w:val="00F221CE"/>
    <w:rsid w:val="00F24193"/>
    <w:rsid w:val="00F27909"/>
    <w:rsid w:val="00F27E0E"/>
    <w:rsid w:val="00F27FB8"/>
    <w:rsid w:val="00F33D79"/>
    <w:rsid w:val="00F363A5"/>
    <w:rsid w:val="00F41336"/>
    <w:rsid w:val="00F43AE8"/>
    <w:rsid w:val="00F46948"/>
    <w:rsid w:val="00F4797A"/>
    <w:rsid w:val="00F47F75"/>
    <w:rsid w:val="00F52EF2"/>
    <w:rsid w:val="00F53937"/>
    <w:rsid w:val="00F5482F"/>
    <w:rsid w:val="00F60C87"/>
    <w:rsid w:val="00F70077"/>
    <w:rsid w:val="00F716FE"/>
    <w:rsid w:val="00F7472D"/>
    <w:rsid w:val="00F75003"/>
    <w:rsid w:val="00F7649F"/>
    <w:rsid w:val="00F7760B"/>
    <w:rsid w:val="00F80271"/>
    <w:rsid w:val="00F811CB"/>
    <w:rsid w:val="00F90F10"/>
    <w:rsid w:val="00F93A38"/>
    <w:rsid w:val="00F962A0"/>
    <w:rsid w:val="00FA217A"/>
    <w:rsid w:val="00FA3E4D"/>
    <w:rsid w:val="00FA5B30"/>
    <w:rsid w:val="00FB36C5"/>
    <w:rsid w:val="00FD49E2"/>
    <w:rsid w:val="00FD5088"/>
    <w:rsid w:val="00FD670D"/>
    <w:rsid w:val="00FD7537"/>
    <w:rsid w:val="00FE00B0"/>
    <w:rsid w:val="00FE096B"/>
    <w:rsid w:val="00FE4C69"/>
    <w:rsid w:val="00FE4D8B"/>
    <w:rsid w:val="00FE6664"/>
    <w:rsid w:val="00FE6687"/>
    <w:rsid w:val="00FE7C82"/>
    <w:rsid w:val="00FF06BF"/>
    <w:rsid w:val="00FF5976"/>
    <w:rsid w:val="502EC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94930"/>
  <w15:docId w15:val="{BBD54BA3-29D3-4209-AC86-489CA7E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446D8D"/>
    <w:rPr>
      <w:sz w:val="24"/>
      <w:szCs w:val="24"/>
      <w:lang w:val="en-GB" w:eastAsia="en-GB"/>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Text1" w:customStyle="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styleId="PoratDiagrama" w:customStyle="1">
    <w:name w:val="Poraštė Diagrama"/>
    <w:link w:val="Porat"/>
    <w:semiHidden/>
    <w:locked/>
    <w:rsid w:val="0009713B"/>
    <w:rPr>
      <w:rFonts w:ascii="Arial" w:hAnsi="Arial"/>
      <w:sz w:val="16"/>
      <w:lang w:val="en-GB" w:eastAsia="en-US"/>
    </w:rPr>
  </w:style>
  <w:style w:type="paragraph" w:styleId="NoteHead" w:customStyle="1">
    <w:name w:val="NoteHead"/>
    <w:basedOn w:val="prastasis"/>
    <w:next w:val="Subject"/>
    <w:rsid w:val="0009713B"/>
    <w:pPr>
      <w:spacing w:before="720" w:after="720"/>
      <w:jc w:val="center"/>
    </w:pPr>
    <w:rPr>
      <w:b/>
      <w:smallCaps/>
      <w:szCs w:val="20"/>
      <w:lang w:eastAsia="en-US"/>
    </w:rPr>
  </w:style>
  <w:style w:type="paragraph" w:styleId="Subject" w:customStyle="1">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semiHidden/>
    <w:rsid w:val="002A6885"/>
    <w:rPr>
      <w:sz w:val="16"/>
    </w:rPr>
  </w:style>
  <w:style w:type="paragraph" w:styleId="Komentarotekstas">
    <w:name w:val="annotation text"/>
    <w:basedOn w:val="prastasis"/>
    <w:link w:val="KomentarotekstasDiagrama"/>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styleId="Default" w:customStyle="1">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uiPriority w:val="59"/>
    <w:rsid w:val="00D76E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ntratsDiagrama" w:customStyle="1">
    <w:name w:val="Antraštės Diagrama"/>
    <w:basedOn w:val="Numatytasispastraiposriftas"/>
    <w:link w:val="Antrats"/>
    <w:uiPriority w:val="99"/>
    <w:rsid w:val="00CB3365"/>
    <w:rPr>
      <w:sz w:val="24"/>
      <w:szCs w:val="24"/>
    </w:rPr>
  </w:style>
  <w:style w:type="character" w:styleId="KomentarotekstasDiagrama" w:customStyle="1">
    <w:name w:val="Komentaro tekstas Diagrama"/>
    <w:basedOn w:val="Numatytasispastraiposriftas"/>
    <w:link w:val="Komentarotekstas"/>
    <w:rsid w:val="00E1340E"/>
    <w:rPr>
      <w:lang w:val="en-GB" w:eastAsia="en-GB"/>
    </w:rPr>
  </w:style>
  <w:style w:type="character" w:styleId="Hipersaitas">
    <w:name w:val="Hyperlink"/>
    <w:basedOn w:val="Numatytasispastraiposriftas"/>
    <w:unhideWhenUsed/>
    <w:rsid w:val="00CD1A44"/>
    <w:rPr>
      <w:color w:val="0000FF" w:themeColor="hyperlink"/>
      <w:u w:val="single"/>
    </w:rPr>
  </w:style>
  <w:style w:type="character" w:styleId="Grietas">
    <w:name w:val="Strong"/>
    <w:basedOn w:val="Numatytasispastraiposriftas"/>
    <w:uiPriority w:val="22"/>
    <w:qFormat/>
    <w:locked/>
    <w:rsid w:val="00A64EE6"/>
    <w:rPr>
      <w:b/>
      <w:bCs/>
    </w:rPr>
  </w:style>
  <w:style w:type="character" w:styleId="Perirtashipersaitas">
    <w:name w:val="FollowedHyperlink"/>
    <w:basedOn w:val="Numatytasispastraiposriftas"/>
    <w:semiHidden/>
    <w:unhideWhenUsed/>
    <w:rsid w:val="0053771B"/>
    <w:rPr>
      <w:color w:val="800080" w:themeColor="followedHyperlink"/>
      <w:u w:val="single"/>
    </w:rPr>
  </w:style>
  <w:style w:type="paragraph" w:styleId="Puslapioinaostekstas">
    <w:name w:val="footnote text"/>
    <w:basedOn w:val="prastasis"/>
    <w:link w:val="PuslapioinaostekstasDiagrama"/>
    <w:semiHidden/>
    <w:unhideWhenUsed/>
    <w:rsid w:val="00BD17D0"/>
    <w:rPr>
      <w:sz w:val="20"/>
      <w:szCs w:val="20"/>
    </w:rPr>
  </w:style>
  <w:style w:type="character" w:styleId="PuslapioinaostekstasDiagrama" w:customStyle="1">
    <w:name w:val="Puslapio išnašos tekstas Diagrama"/>
    <w:basedOn w:val="Numatytasispastraiposriftas"/>
    <w:link w:val="Puslapioinaostekstas"/>
    <w:semiHidden/>
    <w:rsid w:val="00BD17D0"/>
    <w:rPr>
      <w:lang w:val="en-GB" w:eastAsia="en-GB"/>
    </w:rPr>
  </w:style>
  <w:style w:type="character" w:styleId="Puslapioinaosnuoroda">
    <w:name w:val="footnote reference"/>
    <w:basedOn w:val="Numatytasispastraiposriftas"/>
    <w:semiHidden/>
    <w:unhideWhenUsed/>
    <w:rsid w:val="00BD17D0"/>
    <w:rPr>
      <w:vertAlign w:val="superscript"/>
    </w:rPr>
  </w:style>
  <w:style w:type="character" w:styleId="UnresolvedMention" w:customStyle="1">
    <w:name w:val="Unresolved Mention"/>
    <w:basedOn w:val="Numatytasispastraiposriftas"/>
    <w:uiPriority w:val="99"/>
    <w:semiHidden/>
    <w:unhideWhenUsed/>
    <w:rsid w:val="00BD1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9253">
      <w:bodyDiv w:val="1"/>
      <w:marLeft w:val="0"/>
      <w:marRight w:val="0"/>
      <w:marTop w:val="0"/>
      <w:marBottom w:val="0"/>
      <w:divBdr>
        <w:top w:val="none" w:sz="0" w:space="0" w:color="auto"/>
        <w:left w:val="none" w:sz="0" w:space="0" w:color="auto"/>
        <w:bottom w:val="none" w:sz="0" w:space="0" w:color="auto"/>
        <w:right w:val="none" w:sz="0" w:space="0" w:color="auto"/>
      </w:divBdr>
      <w:divsChild>
        <w:div w:id="2112387024">
          <w:marLeft w:val="0"/>
          <w:marRight w:val="0"/>
          <w:marTop w:val="0"/>
          <w:marBottom w:val="0"/>
          <w:divBdr>
            <w:top w:val="none" w:sz="0" w:space="0" w:color="auto"/>
            <w:left w:val="none" w:sz="0" w:space="0" w:color="auto"/>
            <w:bottom w:val="none" w:sz="0" w:space="0" w:color="auto"/>
            <w:right w:val="none" w:sz="0" w:space="0" w:color="auto"/>
          </w:divBdr>
        </w:div>
        <w:div w:id="923761476">
          <w:marLeft w:val="0"/>
          <w:marRight w:val="0"/>
          <w:marTop w:val="0"/>
          <w:marBottom w:val="0"/>
          <w:divBdr>
            <w:top w:val="none" w:sz="0" w:space="0" w:color="auto"/>
            <w:left w:val="none" w:sz="0" w:space="0" w:color="auto"/>
            <w:bottom w:val="none" w:sz="0" w:space="0" w:color="auto"/>
            <w:right w:val="none" w:sz="0" w:space="0" w:color="auto"/>
          </w:divBdr>
          <w:divsChild>
            <w:div w:id="146173300">
              <w:marLeft w:val="0"/>
              <w:marRight w:val="0"/>
              <w:marTop w:val="0"/>
              <w:marBottom w:val="0"/>
              <w:divBdr>
                <w:top w:val="none" w:sz="0" w:space="0" w:color="auto"/>
                <w:left w:val="none" w:sz="0" w:space="0" w:color="auto"/>
                <w:bottom w:val="none" w:sz="0" w:space="0" w:color="auto"/>
                <w:right w:val="none" w:sz="0" w:space="0" w:color="auto"/>
              </w:divBdr>
            </w:div>
            <w:div w:id="9174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3045">
      <w:bodyDiv w:val="1"/>
      <w:marLeft w:val="0"/>
      <w:marRight w:val="0"/>
      <w:marTop w:val="0"/>
      <w:marBottom w:val="0"/>
      <w:divBdr>
        <w:top w:val="none" w:sz="0" w:space="0" w:color="auto"/>
        <w:left w:val="none" w:sz="0" w:space="0" w:color="auto"/>
        <w:bottom w:val="none" w:sz="0" w:space="0" w:color="auto"/>
        <w:right w:val="none" w:sz="0" w:space="0" w:color="auto"/>
      </w:divBdr>
    </w:div>
    <w:div w:id="366030747">
      <w:bodyDiv w:val="1"/>
      <w:marLeft w:val="0"/>
      <w:marRight w:val="0"/>
      <w:marTop w:val="0"/>
      <w:marBottom w:val="0"/>
      <w:divBdr>
        <w:top w:val="none" w:sz="0" w:space="0" w:color="auto"/>
        <w:left w:val="none" w:sz="0" w:space="0" w:color="auto"/>
        <w:bottom w:val="none" w:sz="0" w:space="0" w:color="auto"/>
        <w:right w:val="none" w:sz="0" w:space="0" w:color="auto"/>
      </w:divBdr>
    </w:div>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850222613">
      <w:bodyDiv w:val="1"/>
      <w:marLeft w:val="0"/>
      <w:marRight w:val="0"/>
      <w:marTop w:val="0"/>
      <w:marBottom w:val="0"/>
      <w:divBdr>
        <w:top w:val="none" w:sz="0" w:space="0" w:color="auto"/>
        <w:left w:val="none" w:sz="0" w:space="0" w:color="auto"/>
        <w:bottom w:val="none" w:sz="0" w:space="0" w:color="auto"/>
        <w:right w:val="none" w:sz="0" w:space="0" w:color="auto"/>
      </w:divBdr>
    </w:div>
    <w:div w:id="1176458096">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80220">
      <w:bodyDiv w:val="1"/>
      <w:marLeft w:val="0"/>
      <w:marRight w:val="0"/>
      <w:marTop w:val="0"/>
      <w:marBottom w:val="0"/>
      <w:divBdr>
        <w:top w:val="none" w:sz="0" w:space="0" w:color="auto"/>
        <w:left w:val="none" w:sz="0" w:space="0" w:color="auto"/>
        <w:bottom w:val="none" w:sz="0" w:space="0" w:color="auto"/>
        <w:right w:val="none" w:sz="0" w:space="0" w:color="auto"/>
      </w:divBdr>
    </w:div>
    <w:div w:id="1621961370">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tar.lt/portal/lt/legalAct/TAR.791BF9249C9C/asr"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D510-9C5D-44E3-8005-E3C1E4915946}"/>
</file>

<file path=customXml/itemProps2.xml><?xml version="1.0" encoding="utf-8"?>
<ds:datastoreItem xmlns:ds="http://schemas.openxmlformats.org/officeDocument/2006/customXml" ds:itemID="{24C60CAE-49AA-40D2-B28B-EFF22B0AD993}">
  <ds:schemaRefs>
    <ds:schemaRef ds:uri="http://schemas.microsoft.com/sharepoint/v3/contenttype/forms"/>
  </ds:schemaRefs>
</ds:datastoreItem>
</file>

<file path=customXml/itemProps3.xml><?xml version="1.0" encoding="utf-8"?>
<ds:datastoreItem xmlns:ds="http://schemas.openxmlformats.org/officeDocument/2006/customXml" ds:itemID="{209446DE-9A3E-4220-B770-A62E618FC5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CDF8B2-3F13-407F-AD02-5C9AB12FCB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smpf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c72b2d0c-8c39-48d8-81a5-ca60f909c873</dc:title>
  <dc:subject/>
  <dc:creator>Laura Šlepavičienė</dc:creator>
  <cp:keywords/>
  <dc:description/>
  <cp:lastModifiedBy>Dalia Galnaitytė</cp:lastModifiedBy>
  <cp:revision>7</cp:revision>
  <cp:lastPrinted>2009-02-05T05:16:00Z</cp:lastPrinted>
  <dcterms:created xsi:type="dcterms:W3CDTF">2021-11-19T15:00:00Z</dcterms:created>
  <dcterms:modified xsi:type="dcterms:W3CDTF">2021-11-24T15:06:07Z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