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AD7B" w14:textId="77777777" w:rsidR="00346F97" w:rsidRPr="00346F97" w:rsidRDefault="00346F97" w:rsidP="00346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D059C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BCEFF0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Sporto rėmimo fondo LĖŠOMIS </w:t>
      </w:r>
    </w:p>
    <w:p w14:paraId="294DA1DB" w14:textId="67BABD2F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>FINANSUOJAMO SPORTO PROJEKTO</w:t>
      </w:r>
    </w:p>
    <w:p w14:paraId="224715F8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>TĘSTINUMO ĮSIPAREIGOJIMŲ VYKDYMO DEKLARACIJA</w:t>
      </w:r>
    </w:p>
    <w:p w14:paraId="1C22828B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46F97" w:rsidRPr="00346F97" w14:paraId="01DDA3B7" w14:textId="77777777" w:rsidTr="00DD3D8C">
        <w:tc>
          <w:tcPr>
            <w:tcW w:w="2693" w:type="dxa"/>
            <w:shd w:val="clear" w:color="auto" w:fill="auto"/>
          </w:tcPr>
          <w:p w14:paraId="72F6D1D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2EDE5F59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346F97">
        <w:rPr>
          <w:rFonts w:ascii="Times New Roman" w:eastAsia="Times New Roman" w:hAnsi="Times New Roman" w:cs="Times New Roman"/>
          <w:caps/>
        </w:rPr>
        <w:t>(</w:t>
      </w:r>
      <w:r w:rsidRPr="00346F97">
        <w:rPr>
          <w:rFonts w:ascii="Times New Roman" w:eastAsia="Times New Roman" w:hAnsi="Times New Roman" w:cs="Times New Roman"/>
        </w:rPr>
        <w:t>data</w:t>
      </w:r>
      <w:r w:rsidRPr="00346F97">
        <w:rPr>
          <w:rFonts w:ascii="Times New Roman" w:eastAsia="Times New Roman" w:hAnsi="Times New Roman" w:cs="Times New Roman"/>
          <w:caps/>
        </w:rPr>
        <w:t>)</w:t>
      </w:r>
    </w:p>
    <w:p w14:paraId="23FCB832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402"/>
      </w:tblGrid>
      <w:tr w:rsidR="00346F97" w:rsidRPr="00346F97" w14:paraId="4EC5157A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31331EFF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5528" w:type="dxa"/>
            <w:gridSpan w:val="2"/>
            <w:vAlign w:val="center"/>
          </w:tcPr>
          <w:p w14:paraId="1138E565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3000CE2B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79D5D597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įgyvendinimo sutarties numeris</w:t>
            </w:r>
          </w:p>
        </w:tc>
        <w:tc>
          <w:tcPr>
            <w:tcW w:w="5528" w:type="dxa"/>
            <w:gridSpan w:val="2"/>
            <w:vAlign w:val="center"/>
          </w:tcPr>
          <w:p w14:paraId="1B6FEDC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44B608F2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29F22548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pabaigos data</w:t>
            </w:r>
          </w:p>
        </w:tc>
        <w:tc>
          <w:tcPr>
            <w:tcW w:w="5528" w:type="dxa"/>
            <w:gridSpan w:val="2"/>
            <w:vAlign w:val="center"/>
          </w:tcPr>
          <w:p w14:paraId="498D16F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23AAEB7A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16820D40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64301D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60955768" w14:textId="77777777" w:rsidTr="00DD3D8C">
        <w:trPr>
          <w:trHeight w:val="284"/>
        </w:trPr>
        <w:tc>
          <w:tcPr>
            <w:tcW w:w="4678" w:type="dxa"/>
            <w:vMerge w:val="restart"/>
            <w:vAlign w:val="center"/>
          </w:tcPr>
          <w:p w14:paraId="6F1874A5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vykdytojo atstovas, atsakingas už priežiūrą įgyvendinus projektą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FC92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215276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7D7AE184" w14:textId="77777777" w:rsidTr="00DD3D8C">
        <w:trPr>
          <w:trHeight w:val="284"/>
        </w:trPr>
        <w:tc>
          <w:tcPr>
            <w:tcW w:w="4678" w:type="dxa"/>
            <w:vMerge/>
          </w:tcPr>
          <w:p w14:paraId="5C472B70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5A4ECA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402" w:type="dxa"/>
            <w:shd w:val="clear" w:color="auto" w:fill="auto"/>
          </w:tcPr>
          <w:p w14:paraId="708D72D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003EE404" w14:textId="77777777" w:rsidTr="00DD3D8C">
        <w:trPr>
          <w:trHeight w:val="284"/>
        </w:trPr>
        <w:tc>
          <w:tcPr>
            <w:tcW w:w="4678" w:type="dxa"/>
            <w:vMerge/>
          </w:tcPr>
          <w:p w14:paraId="6E2A6F46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FBC70A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3402" w:type="dxa"/>
            <w:shd w:val="clear" w:color="auto" w:fill="auto"/>
          </w:tcPr>
          <w:p w14:paraId="120FB928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2CE699C4" w14:textId="77777777" w:rsidTr="00DD3D8C">
        <w:trPr>
          <w:trHeight w:val="284"/>
        </w:trPr>
        <w:tc>
          <w:tcPr>
            <w:tcW w:w="4678" w:type="dxa"/>
            <w:vMerge/>
          </w:tcPr>
          <w:p w14:paraId="07BE0E93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1DBD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3402" w:type="dxa"/>
            <w:shd w:val="clear" w:color="auto" w:fill="auto"/>
          </w:tcPr>
          <w:p w14:paraId="769AD4E7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A5CF65" w14:textId="77777777" w:rsidR="00346F97" w:rsidRPr="00346F97" w:rsidRDefault="00346F97" w:rsidP="00346F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sz w:val="24"/>
          <w:szCs w:val="24"/>
        </w:rPr>
        <w:t>Ataskaitinis laikotarpis, už kurį atsiskaitoma (skaičiuojama nuo galutinio mokėjimo prašymo patvirtinimo datos):</w:t>
      </w:r>
    </w:p>
    <w:p w14:paraId="65120B57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35E5C">
        <w:rPr>
          <w:rFonts w:ascii="Times New Roman" w:eastAsia="Times New Roman" w:hAnsi="Times New Roman" w:cs="Times New Roman"/>
          <w:sz w:val="24"/>
          <w:szCs w:val="24"/>
        </w:rPr>
      </w:r>
      <w:r w:rsidR="00A35E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1-ieji metai po projekto įgyvendinimo pabaigos</w:t>
      </w:r>
    </w:p>
    <w:p w14:paraId="0049E48C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35E5C">
        <w:rPr>
          <w:rFonts w:ascii="Times New Roman" w:eastAsia="Times New Roman" w:hAnsi="Times New Roman" w:cs="Times New Roman"/>
          <w:sz w:val="24"/>
          <w:szCs w:val="24"/>
        </w:rPr>
      </w:r>
      <w:r w:rsidR="00A35E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2-ieji metai po projekto įgyvendinimo pabaigos</w:t>
      </w:r>
    </w:p>
    <w:p w14:paraId="2DD17D77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35E5C">
        <w:rPr>
          <w:rFonts w:ascii="Times New Roman" w:eastAsia="Times New Roman" w:hAnsi="Times New Roman" w:cs="Times New Roman"/>
          <w:sz w:val="24"/>
          <w:szCs w:val="24"/>
        </w:rPr>
      </w:r>
      <w:r w:rsidR="00A35E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3-ieji metai po projekto įgyvendinimo pabaigos</w:t>
      </w:r>
    </w:p>
    <w:p w14:paraId="58C71752" w14:textId="77777777" w:rsidR="00346F97" w:rsidRPr="00346F97" w:rsidRDefault="00346F97" w:rsidP="00346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99"/>
        <w:gridCol w:w="720"/>
        <w:gridCol w:w="630"/>
        <w:gridCol w:w="812"/>
        <w:gridCol w:w="2879"/>
      </w:tblGrid>
      <w:tr w:rsidR="00346F97" w:rsidRPr="00346F97" w14:paraId="5EA6114E" w14:textId="77777777" w:rsidTr="00A35E5C">
        <w:trPr>
          <w:trHeight w:val="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8BE3" w14:textId="77777777" w:rsidR="00346F97" w:rsidRPr="00346F97" w:rsidRDefault="00346F97" w:rsidP="00346F9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18146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Atsiskaitymo objektas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0CE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F0A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5F7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Netai-koma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FAE7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46F97" w:rsidRPr="00346F97" w14:paraId="6A022F07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F27" w14:textId="77777777" w:rsidR="00346F97" w:rsidRPr="00346F97" w:rsidRDefault="00346F97" w:rsidP="00A35E5C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1A3" w14:textId="77777777" w:rsidR="00346F97" w:rsidRPr="00346F97" w:rsidRDefault="00346F97" w:rsidP="00346F97">
            <w:pPr>
              <w:tabs>
                <w:tab w:val="left" w:pos="18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su projekto įgyvendinimu susiję dokumentai yra ir bus saugomi taip, kaip yra numatyta projekto sutarties reikalavimuose?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53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1385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B8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E37B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ACAD1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E7D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Paaiškinti, kaip saugoma, kas atsakingas, iki kurios datos numatoma saugoti</w:t>
            </w:r>
          </w:p>
        </w:tc>
      </w:tr>
      <w:tr w:rsidR="00346F97" w:rsidRPr="00346F97" w14:paraId="4B39837F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5C7" w14:textId="77777777" w:rsidR="00346F97" w:rsidRPr="00346F97" w:rsidRDefault="00346F97" w:rsidP="00A35E5C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542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pasikeitė projekto vykdytojo (ar partnerių) teisinis statusas (t.y. tapo likviduojamas, yra likviduotas, tapo bankrutuojantis, bankrutavęs)?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7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4474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85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4945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9CA4E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C9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nurodyti, kaip pasikeitė teisinis statusas, nuo kurios datos jis pasikeitė, ar buvo informuota CPVA</w:t>
            </w:r>
          </w:p>
        </w:tc>
      </w:tr>
      <w:tr w:rsidR="00346F97" w:rsidRPr="00346F97" w14:paraId="52AC9FEF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EC8" w14:textId="77777777" w:rsidR="00346F97" w:rsidRPr="00346F97" w:rsidRDefault="00346F97" w:rsidP="00A35E5C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214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projekto vykdytojas perleido tretiesiems asmenims savo įsipareigojimus ir teises, kylančias iš projekto įgyvendinimo sutarties?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A2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A0CB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25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BEB6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632C5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9A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nurodyti, nuo kurios datos, kokie įsipareigojimai ir teisės perleistos, kam jos buvo perleistos,  ar buvo informuota CPVA ir ar gautas jos sutikimas</w:t>
            </w:r>
          </w:p>
        </w:tc>
      </w:tr>
      <w:tr w:rsidR="00346F97" w:rsidRPr="00346F97" w14:paraId="447C8D1B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A5E" w14:textId="77777777" w:rsidR="00346F97" w:rsidRPr="00346F97" w:rsidRDefault="00346F97" w:rsidP="00A35E5C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A1F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pasikeitė projekto vykdytojo (ar partnerių) veiklų (teikiamų paslaugų), kurioms buvo suteikta parama, pobūdis?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62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C670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84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2D38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38D70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9D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 kaip pasikeitė veiklų (teikiamų paslaugų) pobūdis, nuo kurios datos, ar buvo informuota CPVA ir ar gautas jos sutikimas</w:t>
            </w:r>
          </w:p>
        </w:tc>
      </w:tr>
      <w:tr w:rsidR="00346F97" w:rsidRPr="00346F97" w14:paraId="644BE364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5A7" w14:textId="77777777" w:rsidR="00346F97" w:rsidRPr="00346F97" w:rsidRDefault="00346F97" w:rsidP="00A35E5C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77F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per ataskaitinį laikotarpį pasikeitė iš Projekto lėšų sukurto/įsigyto turto nuosavybės pobūdis (t.y. nuosavybė perleista, turtas parduotas, įkeistas ar kt.)?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7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7AC4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DB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D805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9082A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21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 kamp perleistas, parduotas, įkeistas turtas, nuo kurios datos, koks turtas, ar buvo informuota CPVA ir ar gautas jos sutikimas</w:t>
            </w:r>
          </w:p>
        </w:tc>
      </w:tr>
      <w:tr w:rsidR="00346F97" w:rsidRPr="00346F97" w14:paraId="330E7064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C8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1C8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iš Projekto lėšų sukurtas/įsigytas/atnaujintas turtas naudojamas projekto tikslams ir uždaviniams, nurodytiems projekto įgyvendinimo sutartyje, įgyvendinti?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E3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08F0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287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26D8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0FCB0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05F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ne, nurodyti koks turtas ir dėl kokios priežasties nenaudojamas/ sandėliuojamas, ar buvo informuota CPVA</w:t>
            </w:r>
          </w:p>
        </w:tc>
      </w:tr>
      <w:tr w:rsidR="00346F97" w:rsidRPr="00346F97" w14:paraId="49AAAC2C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B09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8E3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vykdoma projekto rezultato priežiūra ir palaikymas bei galimai atsiradusių defektų šalinimas infrastruktūroje, kuri sukurta iš Projekto lėšų?</w:t>
            </w:r>
          </w:p>
          <w:p w14:paraId="638B8687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4CF9E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3C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2BBB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C7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F5BEF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65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34A9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CE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A6A9E3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nurodyti atsiradusius defektus, vykdomas ar įvykdytas priemones dėl jų pašalinimo.</w:t>
            </w:r>
          </w:p>
          <w:p w14:paraId="174375DA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ne, paaiškinti, kodėl atsiradę defektai nėra pašalinti ar šalinami, kada planuojama juos pašalinti ir pan.</w:t>
            </w:r>
          </w:p>
          <w:p w14:paraId="120CDA94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22A23F4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5B2065A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Atkreiptinas dėmesys į tai, kad projekto vykdytojas turi turėti rangovo pagal Statybos įstatymo 41 straipsnį pateiktą garantinio laikotarpio užtikrinimą. Užtikrinimo suma statinio garantiniu 3 metų laikotarpiu turi būti ne mažesnė kaip 5 procentai statinio statybos kainos su PVM.</w:t>
            </w:r>
          </w:p>
        </w:tc>
      </w:tr>
      <w:tr w:rsidR="00346F97" w:rsidRPr="00346F97" w14:paraId="544FA156" w14:textId="77777777" w:rsidTr="00A35E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90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99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 (jei taikoma)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58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AABD2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54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0A51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20F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0B935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35E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556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Ši eilutė pildoma, jei atsiranda papildomų pastebėjimų dėl tęstinumo įsipareigojimų. Kitu atveju žymima „Netaikoma“.</w:t>
            </w:r>
          </w:p>
        </w:tc>
      </w:tr>
    </w:tbl>
    <w:p w14:paraId="0DED4C11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6"/>
        <w:gridCol w:w="1360"/>
        <w:gridCol w:w="1823"/>
        <w:gridCol w:w="2487"/>
      </w:tblGrid>
      <w:tr w:rsidR="00346F97" w:rsidRPr="00346F97" w14:paraId="138BE985" w14:textId="77777777" w:rsidTr="00DD3D8C">
        <w:tc>
          <w:tcPr>
            <w:tcW w:w="570" w:type="dxa"/>
            <w:shd w:val="clear" w:color="auto" w:fill="auto"/>
          </w:tcPr>
          <w:p w14:paraId="638BEA4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6" w:type="dxa"/>
            <w:shd w:val="clear" w:color="auto" w:fill="auto"/>
          </w:tcPr>
          <w:p w14:paraId="09A6EE2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Sutartyje numatyti tęstinumo rodikliai</w:t>
            </w:r>
          </w:p>
        </w:tc>
        <w:tc>
          <w:tcPr>
            <w:tcW w:w="1360" w:type="dxa"/>
            <w:shd w:val="clear" w:color="auto" w:fill="auto"/>
          </w:tcPr>
          <w:p w14:paraId="6409F6A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Rodiklio reikšmė</w:t>
            </w:r>
          </w:p>
        </w:tc>
        <w:tc>
          <w:tcPr>
            <w:tcW w:w="1823" w:type="dxa"/>
            <w:shd w:val="clear" w:color="auto" w:fill="auto"/>
          </w:tcPr>
          <w:p w14:paraId="6D491566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ataskaitinį laikotarpį pasiekta rodiklio reikšmė</w:t>
            </w:r>
          </w:p>
        </w:tc>
        <w:tc>
          <w:tcPr>
            <w:tcW w:w="2487" w:type="dxa"/>
          </w:tcPr>
          <w:p w14:paraId="27C6DFF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Rodiklio reikšmės pasiekimo įrodymas</w:t>
            </w:r>
          </w:p>
        </w:tc>
      </w:tr>
      <w:tr w:rsidR="00346F97" w:rsidRPr="00346F97" w14:paraId="009E08DF" w14:textId="77777777" w:rsidTr="00DD3D8C">
        <w:tc>
          <w:tcPr>
            <w:tcW w:w="570" w:type="dxa"/>
            <w:shd w:val="clear" w:color="auto" w:fill="auto"/>
          </w:tcPr>
          <w:p w14:paraId="798A496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14:paraId="492F46E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(Rodiklį (-ius), kurio (-ių) projekto vykdytojas turi siekti tęstinumo laikotarpiu, įrašo CPVA) </w:t>
            </w:r>
          </w:p>
        </w:tc>
        <w:tc>
          <w:tcPr>
            <w:tcW w:w="1360" w:type="dxa"/>
            <w:shd w:val="clear" w:color="auto" w:fill="auto"/>
          </w:tcPr>
          <w:p w14:paraId="35BF7B8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(nurodyti paraiškoje numatyto pasiekti rodiklio reikšmę)</w:t>
            </w:r>
          </w:p>
        </w:tc>
        <w:tc>
          <w:tcPr>
            <w:tcW w:w="1823" w:type="dxa"/>
            <w:shd w:val="clear" w:color="auto" w:fill="auto"/>
          </w:tcPr>
          <w:p w14:paraId="0DF20C89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(įrašyti faktiškai per ataskaitinį laikotarpį pasiektą rodiklio reikšmę)</w:t>
            </w:r>
          </w:p>
        </w:tc>
        <w:tc>
          <w:tcPr>
            <w:tcW w:w="2487" w:type="dxa"/>
          </w:tcPr>
          <w:p w14:paraId="19D7A33D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(nurodyti dokumentą ar kitą šaltinį</w:t>
            </w: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  <w:footnoteReference w:id="1"/>
            </w: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kuriame fiksuojama rodiklio reikšmė)</w:t>
            </w:r>
          </w:p>
        </w:tc>
      </w:tr>
      <w:tr w:rsidR="00346F97" w:rsidRPr="00346F97" w14:paraId="1934094C" w14:textId="77777777" w:rsidTr="00DD3D8C">
        <w:tc>
          <w:tcPr>
            <w:tcW w:w="570" w:type="dxa"/>
            <w:shd w:val="clear" w:color="auto" w:fill="auto"/>
          </w:tcPr>
          <w:p w14:paraId="49C6FED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14:paraId="722B884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B17C8A3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2A78DB93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98C5F6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74011589" w14:textId="77777777" w:rsidTr="00DD3D8C">
        <w:tc>
          <w:tcPr>
            <w:tcW w:w="570" w:type="dxa"/>
            <w:shd w:val="clear" w:color="auto" w:fill="auto"/>
          </w:tcPr>
          <w:p w14:paraId="7C55623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shd w:val="clear" w:color="auto" w:fill="auto"/>
          </w:tcPr>
          <w:p w14:paraId="72A63F0E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ECE032E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05CE8B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375932DD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4A7CA5D0" w14:textId="77777777" w:rsidTr="00DD3D8C">
        <w:tc>
          <w:tcPr>
            <w:tcW w:w="570" w:type="dxa"/>
            <w:shd w:val="clear" w:color="auto" w:fill="auto"/>
          </w:tcPr>
          <w:p w14:paraId="68A40D05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6" w:type="dxa"/>
            <w:shd w:val="clear" w:color="auto" w:fill="auto"/>
          </w:tcPr>
          <w:p w14:paraId="78947A8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732D03E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20FB88C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CBA849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F1EF36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2AB82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t>PRIEDAI:</w:t>
      </w:r>
    </w:p>
    <w:p w14:paraId="302A593E" w14:textId="77777777" w:rsidR="00346F97" w:rsidRPr="00346F97" w:rsidRDefault="00346F97" w:rsidP="00346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i/>
          <w:sz w:val="24"/>
          <w:szCs w:val="24"/>
        </w:rPr>
        <w:t>(išvardinami priedai, jei pridedami)</w:t>
      </w:r>
    </w:p>
    <w:p w14:paraId="63AE7025" w14:textId="77777777" w:rsidR="00346F97" w:rsidRPr="00346F97" w:rsidRDefault="00346F97" w:rsidP="00346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i/>
          <w:sz w:val="24"/>
          <w:szCs w:val="24"/>
        </w:rPr>
        <w:t>...</w:t>
      </w:r>
    </w:p>
    <w:p w14:paraId="3611265D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766"/>
      </w:tblGrid>
      <w:tr w:rsidR="00346F97" w:rsidRPr="00346F97" w14:paraId="2982909D" w14:textId="77777777" w:rsidTr="00DD3D8C">
        <w:trPr>
          <w:trHeight w:val="1832"/>
          <w:tblHeader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F57" w14:textId="77777777" w:rsidR="00346F97" w:rsidRPr="00346F97" w:rsidRDefault="00346F97" w:rsidP="00346F9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vykdytojo vadovas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979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2543D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816769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sz w:val="20"/>
                <w:szCs w:val="20"/>
              </w:rPr>
              <w:t>(pareigų pavadinimas)</w:t>
            </w:r>
          </w:p>
          <w:p w14:paraId="30D11F5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BBF7E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4DE26C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sz w:val="20"/>
                <w:szCs w:val="20"/>
              </w:rPr>
              <w:t>(vardas, pavardė; parašas; data)</w:t>
            </w:r>
          </w:p>
        </w:tc>
      </w:tr>
    </w:tbl>
    <w:p w14:paraId="10F2953B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A2C5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82B18" w14:textId="77777777" w:rsidR="002C73CE" w:rsidRDefault="002C73CE"/>
    <w:sectPr w:rsidR="002C73CE" w:rsidSect="006F6018">
      <w:headerReference w:type="default" r:id="rId10"/>
      <w:headerReference w:type="first" r:id="rId11"/>
      <w:pgSz w:w="11906" w:h="16838" w:code="9"/>
      <w:pgMar w:top="1134" w:right="567" w:bottom="851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1D15" w14:textId="77777777" w:rsidR="00184F31" w:rsidRDefault="00184F31" w:rsidP="00346F97">
      <w:pPr>
        <w:spacing w:after="0" w:line="240" w:lineRule="auto"/>
      </w:pPr>
      <w:r>
        <w:separator/>
      </w:r>
    </w:p>
  </w:endnote>
  <w:endnote w:type="continuationSeparator" w:id="0">
    <w:p w14:paraId="75ED61CF" w14:textId="77777777" w:rsidR="00184F31" w:rsidRDefault="00184F31" w:rsidP="0034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14B6" w14:textId="77777777" w:rsidR="00184F31" w:rsidRDefault="00184F31" w:rsidP="00346F97">
      <w:pPr>
        <w:spacing w:after="0" w:line="240" w:lineRule="auto"/>
      </w:pPr>
      <w:r>
        <w:separator/>
      </w:r>
    </w:p>
  </w:footnote>
  <w:footnote w:type="continuationSeparator" w:id="0">
    <w:p w14:paraId="247411D7" w14:textId="77777777" w:rsidR="00184F31" w:rsidRDefault="00184F31" w:rsidP="00346F97">
      <w:pPr>
        <w:spacing w:after="0" w:line="240" w:lineRule="auto"/>
      </w:pPr>
      <w:r>
        <w:continuationSeparator/>
      </w:r>
    </w:p>
  </w:footnote>
  <w:footnote w:id="1">
    <w:p w14:paraId="562FB15D" w14:textId="77777777" w:rsidR="00346F97" w:rsidRPr="00936768" w:rsidRDefault="00346F97" w:rsidP="00346F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6768">
        <w:rPr>
          <w:rStyle w:val="FootnoteReference"/>
          <w:sz w:val="20"/>
          <w:szCs w:val="20"/>
        </w:rPr>
        <w:footnoteRef/>
      </w:r>
      <w:r w:rsidRPr="00936768">
        <w:rPr>
          <w:sz w:val="20"/>
          <w:szCs w:val="20"/>
        </w:rPr>
        <w:t xml:space="preserve"> </w:t>
      </w:r>
      <w:r w:rsidRPr="002B73CD">
        <w:rPr>
          <w:rFonts w:ascii="Times New Roman" w:hAnsi="Times New Roman" w:cs="Times New Roman"/>
          <w:sz w:val="20"/>
          <w:szCs w:val="20"/>
        </w:rPr>
        <w:t xml:space="preserve">Turi būti nurodomas </w:t>
      </w:r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pirminis (-iai) informacijos šaltinis (-iai)</w:t>
      </w:r>
      <w:r w:rsidRPr="002B73CD">
        <w:rPr>
          <w:rFonts w:ascii="Times New Roman" w:hAnsi="Times New Roman" w:cs="Times New Roman"/>
          <w:sz w:val="20"/>
          <w:szCs w:val="20"/>
          <w:lang w:eastAsia="lt-LT"/>
        </w:rPr>
        <w:t xml:space="preserve">, iš kurio (-ių) surenkama rodiklio reikšmė. Priklausomai nuo siekiamo rodiklio, tai gali būti įstaigoje turimi dokumentai </w:t>
      </w:r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>(pažymos, darbo sutartys, įsakymai, apklausos anketos ir pan.) arba duomenų įrašais pildomi popieriniai ar elektroniniai žurnalai, duomenų suvestinės, registrai ir pan.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2A49" w14:textId="77777777" w:rsidR="00E158A2" w:rsidRDefault="00184F31" w:rsidP="004A4C95">
    <w:pPr>
      <w:pStyle w:val="Header"/>
      <w:ind w:left="6480"/>
    </w:pPr>
    <w:r>
      <w:t>F-EXP-PTU-01(EEE/NOR)/2</w:t>
    </w:r>
  </w:p>
  <w:p w14:paraId="673CEE03" w14:textId="17849B28" w:rsidR="00E158A2" w:rsidRPr="004A4C95" w:rsidRDefault="00184F31" w:rsidP="004A4C95">
    <w:pPr>
      <w:pStyle w:val="Header"/>
      <w:jc w:val="center"/>
    </w:pPr>
    <w:r w:rsidRPr="004A4C95">
      <w:rPr>
        <w:bCs/>
      </w:rPr>
      <w:fldChar w:fldCharType="begin"/>
    </w:r>
    <w:r w:rsidRPr="004A4C95">
      <w:rPr>
        <w:bCs/>
      </w:rPr>
      <w:instrText xml:space="preserve"> PAGE </w:instrText>
    </w:r>
    <w:r w:rsidRPr="004A4C95">
      <w:rPr>
        <w:bCs/>
      </w:rPr>
      <w:fldChar w:fldCharType="separate"/>
    </w:r>
    <w:r w:rsidR="00660B37">
      <w:rPr>
        <w:bCs/>
        <w:noProof/>
      </w:rPr>
      <w:t>3</w:t>
    </w:r>
    <w:r w:rsidRPr="004A4C95">
      <w:rPr>
        <w:bCs/>
      </w:rPr>
      <w:fldChar w:fldCharType="end"/>
    </w:r>
    <w:r w:rsidRPr="004A4C95">
      <w:t xml:space="preserve"> - </w:t>
    </w:r>
    <w:r w:rsidRPr="004A4C95">
      <w:rPr>
        <w:bCs/>
      </w:rPr>
      <w:fldChar w:fldCharType="begin"/>
    </w:r>
    <w:r w:rsidRPr="004A4C95">
      <w:rPr>
        <w:bCs/>
      </w:rPr>
      <w:instrText xml:space="preserve"> NUMPAGES  </w:instrText>
    </w:r>
    <w:r w:rsidRPr="004A4C95">
      <w:rPr>
        <w:bCs/>
      </w:rPr>
      <w:fldChar w:fldCharType="separate"/>
    </w:r>
    <w:r w:rsidR="00660B37">
      <w:rPr>
        <w:bCs/>
        <w:noProof/>
      </w:rPr>
      <w:t>3</w:t>
    </w:r>
    <w:r w:rsidRPr="004A4C95">
      <w:rPr>
        <w:bCs/>
      </w:rPr>
      <w:fldChar w:fldCharType="end"/>
    </w:r>
  </w:p>
  <w:p w14:paraId="2783CB79" w14:textId="77777777" w:rsidR="00E158A2" w:rsidRDefault="00A3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C16C" w14:textId="77777777" w:rsidR="003210AD" w:rsidRPr="003210AD" w:rsidRDefault="003210AD" w:rsidP="003210AD">
    <w:pPr>
      <w:tabs>
        <w:tab w:val="left" w:pos="6237"/>
        <w:tab w:val="left" w:pos="6804"/>
      </w:tabs>
      <w:spacing w:after="0" w:line="240" w:lineRule="auto"/>
      <w:ind w:left="5184"/>
      <w:rPr>
        <w:rFonts w:ascii="Times New Roman" w:eastAsia="Times New Roman" w:hAnsi="Times New Roman" w:cs="Times New Roman"/>
        <w:caps/>
        <w:spacing w:val="20"/>
        <w:sz w:val="24"/>
        <w:szCs w:val="24"/>
      </w:rPr>
    </w:pPr>
    <w:r w:rsidRPr="003210AD">
      <w:rPr>
        <w:rFonts w:ascii="Times New Roman" w:eastAsia="Times New Roman" w:hAnsi="Times New Roman" w:cs="Times New Roman"/>
        <w:caps/>
        <w:spacing w:val="20"/>
        <w:sz w:val="24"/>
        <w:szCs w:val="24"/>
      </w:rPr>
      <w:t>Patvirtinta</w:t>
    </w:r>
  </w:p>
  <w:p w14:paraId="5D415401" w14:textId="77777777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Viešosios įstaigos Centrinės</w:t>
    </w:r>
  </w:p>
  <w:p w14:paraId="2E40894D" w14:textId="77777777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projektų valdymo agentūros</w:t>
    </w:r>
  </w:p>
  <w:p w14:paraId="7CE007C4" w14:textId="5BE1F0A0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direktoriaus 20</w:t>
    </w:r>
    <w:r w:rsidRPr="003210AD">
      <w:rPr>
        <w:rFonts w:ascii="Times New Roman" w:eastAsia="Times New Roman" w:hAnsi="Times New Roman" w:cs="Times New Roman"/>
        <w:sz w:val="24"/>
        <w:szCs w:val="20"/>
        <w:lang w:val="en-US"/>
      </w:rPr>
      <w:t>20</w:t>
    </w:r>
    <w:r>
      <w:rPr>
        <w:rFonts w:ascii="Times New Roman" w:eastAsia="Times New Roman" w:hAnsi="Times New Roman" w:cs="Times New Roman"/>
        <w:sz w:val="24"/>
        <w:szCs w:val="20"/>
      </w:rPr>
      <w:t xml:space="preserve"> m. </w:t>
    </w:r>
    <w:r w:rsidR="00660B37">
      <w:rPr>
        <w:rFonts w:ascii="Times New Roman" w:eastAsia="Times New Roman" w:hAnsi="Times New Roman" w:cs="Times New Roman"/>
        <w:sz w:val="24"/>
        <w:szCs w:val="20"/>
      </w:rPr>
      <w:t xml:space="preserve">gruodžio 14 </w:t>
    </w:r>
    <w:r w:rsidRPr="003210AD">
      <w:rPr>
        <w:rFonts w:ascii="Times New Roman" w:eastAsia="Times New Roman" w:hAnsi="Times New Roman" w:cs="Times New Roman"/>
        <w:sz w:val="24"/>
        <w:szCs w:val="20"/>
      </w:rPr>
      <w:t xml:space="preserve">d. įsakymu </w:t>
    </w:r>
  </w:p>
  <w:p w14:paraId="3996DE45" w14:textId="0370ADAD" w:rsidR="003210AD" w:rsidRPr="00660B37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4"/>
      </w:rPr>
    </w:pPr>
    <w:r w:rsidRPr="00660B37">
      <w:rPr>
        <w:rFonts w:ascii="Times New Roman" w:eastAsia="Times New Roman" w:hAnsi="Times New Roman" w:cs="Times New Roman"/>
        <w:sz w:val="24"/>
        <w:szCs w:val="24"/>
      </w:rPr>
      <w:t xml:space="preserve">Nr. </w:t>
    </w:r>
    <w:r w:rsidR="00660B37" w:rsidRPr="00660B37">
      <w:rPr>
        <w:rFonts w:ascii="Times New Roman" w:hAnsi="Times New Roman" w:cs="Times New Roman"/>
        <w:sz w:val="24"/>
        <w:szCs w:val="24"/>
      </w:rPr>
      <w:t>2020/8-383</w:t>
    </w:r>
  </w:p>
  <w:p w14:paraId="163A942A" w14:textId="77777777" w:rsidR="003210AD" w:rsidRDefault="0032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48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08360B"/>
    <w:multiLevelType w:val="hybridMultilevel"/>
    <w:tmpl w:val="4EDCBE4A"/>
    <w:lvl w:ilvl="0" w:tplc="ABAA26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AC"/>
    <w:rsid w:val="00184F31"/>
    <w:rsid w:val="002B73CD"/>
    <w:rsid w:val="002C73CE"/>
    <w:rsid w:val="003210AD"/>
    <w:rsid w:val="00346F97"/>
    <w:rsid w:val="003F26AC"/>
    <w:rsid w:val="005F5144"/>
    <w:rsid w:val="00660B37"/>
    <w:rsid w:val="008576D3"/>
    <w:rsid w:val="00870A29"/>
    <w:rsid w:val="009A22D3"/>
    <w:rsid w:val="00A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BD8F"/>
  <w15:docId w15:val="{DF90E2F3-574E-44C0-B25C-6F8DD54D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97"/>
  </w:style>
  <w:style w:type="character" w:styleId="FootnoteReference">
    <w:name w:val="footnote reference"/>
    <w:rsid w:val="00346F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1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2FBC4-104F-4B0D-B53C-62B13E2C7D26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53DA668E-0BDF-4EFF-BA36-FF458528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9553B-322A-4237-8962-F86EC7404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4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 programos tęstinumo įsipareigojimų deklaracija</dc:title>
  <dc:subject/>
  <dc:creator>Karolis Vaičiulis</dc:creator>
  <cp:keywords/>
  <dc:description/>
  <cp:lastModifiedBy>Daiva Grigorjeva</cp:lastModifiedBy>
  <cp:revision>2</cp:revision>
  <dcterms:created xsi:type="dcterms:W3CDTF">2021-01-22T09:42:00Z</dcterms:created>
  <dcterms:modified xsi:type="dcterms:W3CDTF">2021-01-22T09:42:00Z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283;#Karolis Vaičiulis;#768;#Erika Simaitė;#28;#Rima Liškutė;#273;#Dalia Vinklerė;#66;#Daiva Grigorjeva;#247;#Artūras Žarnovskis;#234;#Rasa Suraučienė;#232;#Lidija Kašubienė;#47;#Gintaras Mickus</vt:lpwstr>
  </property>
  <property fmtid="{D5CDD505-2E9C-101B-9397-08002B2CF9AE}" pid="5" name="DmsPermissionsDivisions">
    <vt:lpwstr/>
  </property>
  <property fmtid="{D5CDD505-2E9C-101B-9397-08002B2CF9AE}" pid="6" name="TaxCatchAll">
    <vt:lpwstr/>
  </property>
  <property fmtid="{D5CDD505-2E9C-101B-9397-08002B2CF9AE}" pid="7" name="DmsDocPrepDocSendRegReal">
    <vt:bool>false</vt:bool>
  </property>
</Properties>
</file>